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53DFB415" w:rsidR="008B036C" w:rsidRPr="00F117EC" w:rsidRDefault="00F117EC" w:rsidP="008B036C">
      <w:pPr>
        <w:pStyle w:val="ad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117EC">
        <w:rPr>
          <w:rFonts w:ascii="Times New Roman" w:hAnsi="Times New Roman" w:cs="Times New Roman"/>
          <w:sz w:val="26"/>
          <w:szCs w:val="26"/>
        </w:rPr>
        <w:t>Приложение №8</w:t>
      </w:r>
      <w:r w:rsidR="008B036C" w:rsidRPr="00F117E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66F15A3" w14:textId="77777777" w:rsidR="008B036C" w:rsidRPr="00F117E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 xml:space="preserve">к Договору оказания услуг </w:t>
      </w:r>
    </w:p>
    <w:p w14:paraId="1E9E0E58" w14:textId="77777777" w:rsidR="008B036C" w:rsidRPr="00F117EC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 xml:space="preserve">по передаче электрической энергии </w:t>
      </w:r>
    </w:p>
    <w:p w14:paraId="309910D3" w14:textId="77777777" w:rsidR="008B036C" w:rsidRPr="00F117EC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 xml:space="preserve">от _____ № _______ </w:t>
      </w:r>
    </w:p>
    <w:p w14:paraId="7B2733BC" w14:textId="77777777" w:rsidR="008B036C" w:rsidRPr="00F117EC" w:rsidRDefault="008B036C" w:rsidP="008B036C">
      <w:pPr>
        <w:rPr>
          <w:rFonts w:ascii="Times New Roman" w:hAnsi="Times New Roman" w:cs="Times New Roman"/>
          <w:sz w:val="26"/>
          <w:szCs w:val="26"/>
        </w:rPr>
      </w:pPr>
    </w:p>
    <w:p w14:paraId="29F89F45" w14:textId="77777777" w:rsidR="008B036C" w:rsidRPr="00F117EC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17EC">
        <w:rPr>
          <w:rFonts w:ascii="Times New Roman" w:hAnsi="Times New Roman" w:cs="Times New Roman"/>
          <w:b/>
          <w:sz w:val="26"/>
          <w:szCs w:val="26"/>
        </w:rPr>
        <w:t>РЕГЛАМЕНТ ПРИМЕНЕНИЯ ЭЛЕКТРОННОЙ ПОДПИСИ В ДОКУМЕНТООБОРОТЕ МЕЖДУ ИСПОЛНИТЕЛЕМ И ЗАКАЗЧИКОМ</w:t>
      </w:r>
    </w:p>
    <w:p w14:paraId="4202EA2A" w14:textId="77777777" w:rsidR="008B036C" w:rsidRPr="00F117EC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DE2DC5" w14:textId="77777777" w:rsidR="008B036C" w:rsidRPr="00F117EC" w:rsidRDefault="008B036C" w:rsidP="008B036C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F117EC">
        <w:rPr>
          <w:rFonts w:ascii="Times New Roman" w:hAnsi="Times New Roman"/>
          <w:b/>
          <w:sz w:val="26"/>
          <w:szCs w:val="26"/>
        </w:rPr>
        <w:t>ОБЩИЕ ПОЛОЖЕНИЯ</w:t>
      </w:r>
    </w:p>
    <w:p w14:paraId="5A8E903E" w14:textId="77777777" w:rsidR="008B036C" w:rsidRPr="00F117EC" w:rsidRDefault="008B036C" w:rsidP="008B036C">
      <w:pPr>
        <w:pStyle w:val="a7"/>
        <w:spacing w:after="0"/>
        <w:rPr>
          <w:rFonts w:ascii="Times New Roman" w:hAnsi="Times New Roman"/>
          <w:b/>
          <w:sz w:val="26"/>
          <w:szCs w:val="26"/>
        </w:rPr>
      </w:pPr>
    </w:p>
    <w:p w14:paraId="2A4084C6" w14:textId="2CC74642" w:rsidR="008B036C" w:rsidRPr="00F117EC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F117EC">
        <w:rPr>
          <w:sz w:val="26"/>
          <w:szCs w:val="26"/>
        </w:rPr>
        <w:t xml:space="preserve">Настоящий Регламент применения электронной подписи в документообороте (далее - Регламент) регулирует отношения </w:t>
      </w:r>
      <w:r w:rsidR="00926807" w:rsidRPr="00F117EC">
        <w:rPr>
          <w:sz w:val="26"/>
          <w:szCs w:val="26"/>
        </w:rPr>
        <w:t>Заказчика и Исполнителя</w:t>
      </w:r>
      <w:r w:rsidRPr="00F117EC">
        <w:rPr>
          <w:sz w:val="26"/>
          <w:szCs w:val="26"/>
        </w:rPr>
        <w:t xml:space="preserve"> (вместе именуемые Стороны) по применению электронной подписи при исполнении Договора оказания услуг по передаче электрической энергии (далее - Договор), </w:t>
      </w:r>
      <w:r w:rsidR="00450B43" w:rsidRPr="00F117EC">
        <w:rPr>
          <w:sz w:val="26"/>
          <w:szCs w:val="26"/>
        </w:rPr>
        <w:t>при обмене (направлении и получении) по телекоммуникационным каналам связи через Оператора ЭД и подписании документов по Договору, указанных в Приложении №1 к настоящему Регламенту</w:t>
      </w:r>
      <w:r w:rsidRPr="00F117EC">
        <w:rPr>
          <w:sz w:val="26"/>
          <w:szCs w:val="26"/>
        </w:rPr>
        <w:t>.</w:t>
      </w:r>
    </w:p>
    <w:p w14:paraId="08326923" w14:textId="77777777" w:rsidR="008B036C" w:rsidRPr="00F117EC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F117EC">
        <w:rPr>
          <w:sz w:val="26"/>
          <w:szCs w:val="26"/>
        </w:rPr>
        <w:t>Регламент разработан в соответствии с действующим законодательством Российской Федерации, в том числе в соответствии с Федеральным законом от 06.04.2011 № 63-ФЗ «Об электронной подписи».</w:t>
      </w:r>
    </w:p>
    <w:p w14:paraId="10F828F4" w14:textId="77777777" w:rsidR="008B036C" w:rsidRPr="00F117EC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F117EC">
        <w:rPr>
          <w:sz w:val="26"/>
          <w:szCs w:val="26"/>
        </w:rPr>
        <w:t>Стороны договорились понимать используемые в настоящем Регламенте термины в следующем значении:</w:t>
      </w:r>
    </w:p>
    <w:p w14:paraId="38BB7EFE" w14:textId="77777777" w:rsidR="006C2CBA" w:rsidRPr="00F117EC" w:rsidRDefault="008B036C" w:rsidP="00421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b/>
          <w:sz w:val="26"/>
          <w:szCs w:val="26"/>
        </w:rPr>
        <w:t>Электронный документ</w:t>
      </w:r>
      <w:r w:rsidRPr="00F117EC">
        <w:rPr>
          <w:rFonts w:ascii="Times New Roman" w:hAnsi="Times New Roman" w:cs="Times New Roman"/>
          <w:sz w:val="26"/>
          <w:szCs w:val="26"/>
        </w:rPr>
        <w:t xml:space="preserve"> – </w:t>
      </w:r>
      <w:r w:rsidR="006C2CBA" w:rsidRPr="00F117EC">
        <w:rPr>
          <w:rFonts w:ascii="Times New Roman" w:hAnsi="Times New Roman" w:cs="Times New Roman"/>
          <w:sz w:val="26"/>
          <w:szCs w:val="26"/>
        </w:rPr>
        <w:t>информация в электронной форме, подписанная:</w:t>
      </w:r>
    </w:p>
    <w:p w14:paraId="0C03B5A9" w14:textId="3E4EE22F" w:rsidR="006C2CBA" w:rsidRPr="00F117EC" w:rsidRDefault="006C2CBA" w:rsidP="006C2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 xml:space="preserve"> </w:t>
      </w:r>
      <w:r w:rsidRPr="00F117EC">
        <w:rPr>
          <w:rFonts w:ascii="Times New Roman" w:hAnsi="Times New Roman" w:cs="Times New Roman"/>
          <w:sz w:val="26"/>
          <w:szCs w:val="26"/>
        </w:rPr>
        <w:tab/>
        <w:t>-  квалифицированной электронной подписью, которая содержит данные в формах и форматах, определяемых приложением № 1 к настоящему Регламенту и признается равнозначным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1B47C5D3" w14:textId="65BABCFE" w:rsidR="008B036C" w:rsidRPr="00F117EC" w:rsidRDefault="006C2CBA" w:rsidP="00421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 xml:space="preserve"> -  простой электронной подписью или неквалифицированной электронной подписью, которая содержит данные в формах и форматах, определяемых приложен</w:t>
      </w:r>
      <w:r w:rsidR="00926807" w:rsidRPr="00F117EC">
        <w:rPr>
          <w:rFonts w:ascii="Times New Roman" w:hAnsi="Times New Roman" w:cs="Times New Roman"/>
          <w:sz w:val="26"/>
          <w:szCs w:val="26"/>
        </w:rPr>
        <w:t>ием № 1 к настоящему Регламенту</w:t>
      </w:r>
      <w:r w:rsidRPr="00F117EC">
        <w:rPr>
          <w:rFonts w:ascii="Times New Roman" w:hAnsi="Times New Roman" w:cs="Times New Roman"/>
          <w:sz w:val="26"/>
          <w:szCs w:val="26"/>
        </w:rPr>
        <w:t xml:space="preserve"> и признается документом, равнозначным документу на бумажном носителе, подписанному собственноручной подписью, в случаях, установленных нормативными правовыми актами или соглашением между участниками электронного взаимодействия</w:t>
      </w:r>
      <w:r w:rsidR="00FF1C72" w:rsidRPr="00F117EC">
        <w:rPr>
          <w:rFonts w:ascii="Times New Roman" w:hAnsi="Times New Roman" w:cs="Times New Roman"/>
          <w:sz w:val="26"/>
          <w:szCs w:val="26"/>
        </w:rPr>
        <w:t>.</w:t>
      </w:r>
    </w:p>
    <w:p w14:paraId="2B7CF76F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b/>
          <w:sz w:val="26"/>
          <w:szCs w:val="26"/>
        </w:rPr>
        <w:t xml:space="preserve">Электронная подпись </w:t>
      </w:r>
      <w:r w:rsidRPr="00F117EC">
        <w:rPr>
          <w:sz w:val="26"/>
          <w:szCs w:val="26"/>
        </w:rPr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42D379C" w14:textId="302DCCCB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b/>
          <w:sz w:val="26"/>
          <w:szCs w:val="26"/>
        </w:rPr>
        <w:t>Усиленная квалифицированная электронная подпись (</w:t>
      </w:r>
      <w:r w:rsidR="008453EA" w:rsidRPr="00F117EC">
        <w:rPr>
          <w:b/>
          <w:sz w:val="26"/>
          <w:szCs w:val="26"/>
        </w:rPr>
        <w:t>УК</w:t>
      </w:r>
      <w:r w:rsidRPr="00F117EC">
        <w:rPr>
          <w:b/>
          <w:sz w:val="26"/>
          <w:szCs w:val="26"/>
        </w:rPr>
        <w:t>ЭП)</w:t>
      </w:r>
      <w:r w:rsidRPr="00F117EC">
        <w:rPr>
          <w:sz w:val="26"/>
          <w:szCs w:val="26"/>
        </w:rPr>
        <w:t xml:space="preserve"> – электронная подпись, соответствующая следующим признакам:</w:t>
      </w:r>
    </w:p>
    <w:p w14:paraId="05BB5728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- получена в результате криптографического преобразования информации с использованием ключа электронной подписи;</w:t>
      </w:r>
    </w:p>
    <w:p w14:paraId="7F0B5A31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- позволяет определить лицо, подписавшее электронный документ;</w:t>
      </w:r>
    </w:p>
    <w:p w14:paraId="719000A2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- позволяет обнаружить факт внесения изменений в электронный документ после момента его подписания;</w:t>
      </w:r>
    </w:p>
    <w:p w14:paraId="3C754A5A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- создается с использованием средств электронной подписи;</w:t>
      </w:r>
    </w:p>
    <w:p w14:paraId="7AB23024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- ключ проверки электронной подписи указан в квалифицированном сертификате;</w:t>
      </w:r>
    </w:p>
    <w:p w14:paraId="20EDBFEE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lastRenderedPageBreak/>
        <w:t xml:space="preserve">- 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с Федеральным законом от 06.04.2011 № 63-ФЗ </w:t>
      </w:r>
      <w:r w:rsidRPr="00F117EC">
        <w:rPr>
          <w:sz w:val="26"/>
          <w:szCs w:val="26"/>
        </w:rPr>
        <w:br/>
        <w:t>«Об электронной подписи».</w:t>
      </w:r>
    </w:p>
    <w:p w14:paraId="5BE8C1D6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bCs/>
          <w:sz w:val="26"/>
          <w:szCs w:val="26"/>
        </w:rPr>
      </w:pPr>
      <w:r w:rsidRPr="00F117EC">
        <w:rPr>
          <w:b/>
          <w:bCs/>
          <w:sz w:val="26"/>
          <w:szCs w:val="26"/>
        </w:rPr>
        <w:t>Сертификат ключа проверки электронной подписи</w:t>
      </w:r>
      <w:r w:rsidRPr="00F117EC">
        <w:rPr>
          <w:bCs/>
          <w:sz w:val="26"/>
          <w:szCs w:val="26"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подписи.</w:t>
      </w:r>
    </w:p>
    <w:p w14:paraId="0B610750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b/>
          <w:bCs/>
          <w:sz w:val="26"/>
          <w:szCs w:val="26"/>
        </w:rPr>
        <w:t>Удостоверяющий центр</w:t>
      </w:r>
      <w:r w:rsidRPr="00F117EC">
        <w:rPr>
          <w:bCs/>
          <w:sz w:val="26"/>
          <w:szCs w:val="26"/>
        </w:rPr>
        <w:t xml:space="preserve">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</w:t>
      </w:r>
      <w:r w:rsidRPr="00F117EC">
        <w:rPr>
          <w:sz w:val="26"/>
          <w:szCs w:val="26"/>
        </w:rPr>
        <w:t>от 06.04.2011 № 63-ФЗ «Об электронной подписи».</w:t>
      </w:r>
    </w:p>
    <w:p w14:paraId="24623000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b/>
          <w:sz w:val="26"/>
          <w:szCs w:val="26"/>
        </w:rPr>
        <w:t>Владелец сертификата ключа проверки электронной подписи</w:t>
      </w:r>
      <w:r w:rsidRPr="00F117EC">
        <w:rPr>
          <w:sz w:val="26"/>
          <w:szCs w:val="26"/>
        </w:rPr>
        <w:t xml:space="preserve"> – лицо, которому в установленном </w:t>
      </w:r>
      <w:r w:rsidRPr="00F117EC">
        <w:rPr>
          <w:bCs/>
          <w:sz w:val="26"/>
          <w:szCs w:val="26"/>
        </w:rPr>
        <w:t xml:space="preserve">Федеральным законом </w:t>
      </w:r>
      <w:r w:rsidRPr="00F117EC">
        <w:rPr>
          <w:sz w:val="26"/>
          <w:szCs w:val="26"/>
        </w:rPr>
        <w:t xml:space="preserve">от 06.04.2011 № 63-ФЗ </w:t>
      </w:r>
      <w:r w:rsidRPr="00F117EC">
        <w:rPr>
          <w:sz w:val="26"/>
          <w:szCs w:val="26"/>
        </w:rPr>
        <w:br/>
        <w:t>«Об электронной подписи» порядке выдан сертификат ключа проверки электронной подписи.</w:t>
      </w:r>
    </w:p>
    <w:p w14:paraId="65D842B8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b/>
          <w:sz w:val="26"/>
          <w:szCs w:val="26"/>
        </w:rPr>
        <w:t>Ключ электронной подписи</w:t>
      </w:r>
      <w:r w:rsidRPr="00F117EC">
        <w:rPr>
          <w:sz w:val="26"/>
          <w:szCs w:val="26"/>
        </w:rPr>
        <w:t xml:space="preserve"> – уникальная последовательность символов, предназначенная для создания электронной подписи.</w:t>
      </w:r>
    </w:p>
    <w:p w14:paraId="34847B10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b/>
          <w:sz w:val="26"/>
          <w:szCs w:val="26"/>
        </w:rPr>
        <w:t>Ключ проверки электронной подписи</w:t>
      </w:r>
      <w:r w:rsidRPr="00F117EC">
        <w:rPr>
          <w:sz w:val="26"/>
          <w:szCs w:val="26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5971F611" w14:textId="682B770E" w:rsidR="008B036C" w:rsidRPr="00F117EC" w:rsidRDefault="008B036C" w:rsidP="004214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b/>
          <w:sz w:val="26"/>
          <w:szCs w:val="26"/>
        </w:rPr>
        <w:t>Оператор электронного документооборота (Оператор)</w:t>
      </w:r>
      <w:r w:rsidRPr="00F117EC">
        <w:rPr>
          <w:rFonts w:ascii="Times New Roman" w:hAnsi="Times New Roman" w:cs="Times New Roman"/>
          <w:sz w:val="26"/>
          <w:szCs w:val="26"/>
        </w:rPr>
        <w:t xml:space="preserve"> – </w:t>
      </w:r>
      <w:r w:rsidR="0038092D" w:rsidRPr="00F117EC">
        <w:rPr>
          <w:rFonts w:ascii="Times New Roman" w:hAnsi="Times New Roman" w:cs="Times New Roman"/>
          <w:sz w:val="26"/>
          <w:szCs w:val="26"/>
        </w:rPr>
        <w:t xml:space="preserve">российская организация, соответствующая утвержденным Приказом ФНС России от </w:t>
      </w:r>
      <w:r w:rsidR="00926807" w:rsidRPr="00F117EC">
        <w:rPr>
          <w:rFonts w:ascii="Times New Roman" w:hAnsi="Times New Roman" w:cs="Times New Roman"/>
          <w:sz w:val="26"/>
          <w:szCs w:val="26"/>
        </w:rPr>
        <w:t>08.06.2021 N ЕД-7-26/546@</w:t>
      </w:r>
      <w:r w:rsidR="0038092D" w:rsidRPr="00F117EC">
        <w:rPr>
          <w:rFonts w:ascii="Times New Roman" w:hAnsi="Times New Roman" w:cs="Times New Roman"/>
          <w:sz w:val="26"/>
          <w:szCs w:val="26"/>
        </w:rPr>
        <w:t xml:space="preserve"> «Требованиям к оператору электронного документооборота», и осуществляющая деятельность по обеспечению электронного документооборота</w:t>
      </w:r>
      <w:r w:rsidRPr="00F117EC">
        <w:rPr>
          <w:rFonts w:ascii="Times New Roman" w:hAnsi="Times New Roman" w:cs="Times New Roman"/>
          <w:sz w:val="26"/>
          <w:szCs w:val="26"/>
        </w:rPr>
        <w:t>.</w:t>
      </w:r>
    </w:p>
    <w:p w14:paraId="03F9E18A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Иные термины, используемые в настоящем Регламенте, соответствуют значению, придаваемому им соответствующими законодательными актами Российской Федерации. </w:t>
      </w:r>
    </w:p>
    <w:p w14:paraId="244E2C2C" w14:textId="343C88A1" w:rsidR="008B036C" w:rsidRPr="00F117EC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Взаимодействие Сторон при обмене электронными документами по телекоммуникационным каналам связи с использованием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осуществляется через оператор</w:t>
      </w:r>
      <w:r w:rsidR="00293F8A" w:rsidRPr="00F117EC">
        <w:rPr>
          <w:sz w:val="26"/>
          <w:szCs w:val="26"/>
        </w:rPr>
        <w:t>ов</w:t>
      </w:r>
      <w:r w:rsidRPr="00F117EC">
        <w:rPr>
          <w:sz w:val="26"/>
          <w:szCs w:val="26"/>
        </w:rPr>
        <w:t xml:space="preserve"> электронного документооборота, указанн</w:t>
      </w:r>
      <w:r w:rsidR="00293F8A" w:rsidRPr="00F117EC">
        <w:rPr>
          <w:sz w:val="26"/>
          <w:szCs w:val="26"/>
        </w:rPr>
        <w:t>ых</w:t>
      </w:r>
      <w:r w:rsidRPr="00F117EC">
        <w:rPr>
          <w:sz w:val="26"/>
          <w:szCs w:val="26"/>
        </w:rPr>
        <w:t xml:space="preserve"> </w:t>
      </w:r>
      <w:r w:rsidR="00293F8A" w:rsidRPr="00F117EC">
        <w:rPr>
          <w:sz w:val="26"/>
          <w:szCs w:val="26"/>
        </w:rPr>
        <w:t>в уведомлениях направленных</w:t>
      </w:r>
      <w:r w:rsidR="00E556EE" w:rsidRPr="00F117EC">
        <w:rPr>
          <w:sz w:val="26"/>
          <w:szCs w:val="26"/>
        </w:rPr>
        <w:t xml:space="preserve"> в адрес </w:t>
      </w:r>
      <w:r w:rsidR="00293F8A" w:rsidRPr="00F117EC">
        <w:rPr>
          <w:sz w:val="26"/>
          <w:szCs w:val="26"/>
        </w:rPr>
        <w:t>Сторон</w:t>
      </w:r>
      <w:r w:rsidR="00E556EE" w:rsidRPr="00F117EC">
        <w:rPr>
          <w:sz w:val="26"/>
          <w:szCs w:val="26"/>
        </w:rPr>
        <w:t xml:space="preserve"> (от Заказчика Исполнителю и от Исполнителя Заказчику), о готовности производить обмен докумен</w:t>
      </w:r>
      <w:r w:rsidR="00293F8A" w:rsidRPr="00F117EC">
        <w:rPr>
          <w:sz w:val="26"/>
          <w:szCs w:val="26"/>
        </w:rPr>
        <w:t>тами по Договору посредством электронного документооборота</w:t>
      </w:r>
      <w:r w:rsidRPr="00F117EC">
        <w:rPr>
          <w:sz w:val="26"/>
          <w:szCs w:val="26"/>
        </w:rPr>
        <w:t>, оформленного в соответствие с приложением № 2 к настоящему Регламенту.</w:t>
      </w:r>
    </w:p>
    <w:p w14:paraId="660160EF" w14:textId="11524FC0" w:rsidR="008B036C" w:rsidRPr="00F117EC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Документооборот осуществляется в электронном виде по телекоммуникационным каналам связи с использованием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в рамках действующего Договора в отношении электронных документов, указанных в приложении № 1 к настоящему Регламенту.</w:t>
      </w:r>
    </w:p>
    <w:p w14:paraId="5DF09F91" w14:textId="1DCA2243" w:rsidR="008B036C" w:rsidRPr="00F117EC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Документы, подписанные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, признаются документами, равнозначными документам на бумажном носителе, подписанным собственноручной подписью уполномоченного представителя каждой из Сторон и скреплённых печатью</w:t>
      </w:r>
      <w:r w:rsidR="00450B43" w:rsidRPr="00F117EC">
        <w:rPr>
          <w:sz w:val="26"/>
          <w:szCs w:val="26"/>
        </w:rPr>
        <w:t>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</w:t>
      </w:r>
      <w:r w:rsidRPr="00F117EC">
        <w:rPr>
          <w:sz w:val="26"/>
          <w:szCs w:val="26"/>
        </w:rPr>
        <w:t>.</w:t>
      </w:r>
    </w:p>
    <w:p w14:paraId="73266958" w14:textId="6E912FF1" w:rsidR="008B036C" w:rsidRPr="00F117EC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В рамках настоящего Регламента электронный документ может быть подписан только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, ключ проверки электронной подписи которой зарегистрирован в удостоверяющем центре.</w:t>
      </w:r>
    </w:p>
    <w:p w14:paraId="23A455D9" w14:textId="164CBC25" w:rsidR="008B036C" w:rsidRPr="00F117EC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Документы, направленные по телекоммуникационным каналам связи через оператора электронного документооборота, считаются исходящими от Стороны если они подписаны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принадлежащей уполномоченному лицу стороны-отправителя, указанно</w:t>
      </w:r>
      <w:r w:rsidR="00450B43" w:rsidRPr="00F117EC">
        <w:rPr>
          <w:sz w:val="26"/>
          <w:szCs w:val="26"/>
        </w:rPr>
        <w:t>му</w:t>
      </w:r>
      <w:r w:rsidRPr="00F117EC">
        <w:rPr>
          <w:sz w:val="26"/>
          <w:szCs w:val="26"/>
        </w:rPr>
        <w:t xml:space="preserve"> в </w:t>
      </w:r>
      <w:r w:rsidR="00E556EE" w:rsidRPr="00F117EC">
        <w:rPr>
          <w:sz w:val="26"/>
          <w:szCs w:val="26"/>
        </w:rPr>
        <w:t xml:space="preserve">уведомлении </w:t>
      </w:r>
      <w:r w:rsidRPr="00F117EC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.</w:t>
      </w:r>
    </w:p>
    <w:p w14:paraId="727E297D" w14:textId="18DAA572" w:rsidR="008B036C" w:rsidRPr="00F117EC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При электронном обмене документами, указанными в приложении № 1 к настоящему Регламенту, Стороны применяют процедуру документооборота аналогично установленной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Министерства финансов Российской Федерации </w:t>
      </w:r>
      <w:r w:rsidR="00673BC9" w:rsidRPr="00F117EC">
        <w:rPr>
          <w:sz w:val="26"/>
          <w:szCs w:val="26"/>
        </w:rPr>
        <w:t>от 05.02.2021 № 14н</w:t>
      </w:r>
      <w:r w:rsidRPr="00F117EC">
        <w:rPr>
          <w:rStyle w:val="afb"/>
          <w:sz w:val="26"/>
          <w:szCs w:val="26"/>
        </w:rPr>
        <w:footnoteReference w:id="1"/>
      </w:r>
      <w:r w:rsidRPr="00F117EC">
        <w:rPr>
          <w:sz w:val="26"/>
          <w:szCs w:val="26"/>
        </w:rPr>
        <w:t xml:space="preserve">. </w:t>
      </w:r>
    </w:p>
    <w:p w14:paraId="6D0AA16F" w14:textId="77777777" w:rsidR="008B036C" w:rsidRPr="00F117EC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>Порядок обмена документами в электронном документообороте:</w:t>
      </w:r>
    </w:p>
    <w:p w14:paraId="4BE0176F" w14:textId="55BC691D" w:rsidR="008B036C" w:rsidRPr="00F117EC" w:rsidRDefault="008B036C" w:rsidP="008B036C">
      <w:pPr>
        <w:pStyle w:val="11"/>
        <w:numPr>
          <w:ilvl w:val="2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 Датой направления Стороне Договора электронных документов по телекоммуникационным каналам связи считается дата </w:t>
      </w:r>
      <w:r w:rsidR="00176B29" w:rsidRPr="00F117EC">
        <w:rPr>
          <w:sz w:val="26"/>
          <w:szCs w:val="26"/>
        </w:rPr>
        <w:t>направления</w:t>
      </w:r>
      <w:r w:rsidR="00926807" w:rsidRPr="00F117EC">
        <w:rPr>
          <w:sz w:val="26"/>
          <w:szCs w:val="26"/>
        </w:rPr>
        <w:t>,</w:t>
      </w:r>
      <w:r w:rsidRPr="00F117EC">
        <w:rPr>
          <w:sz w:val="26"/>
          <w:szCs w:val="26"/>
        </w:rPr>
        <w:t xml:space="preserve"> подписанного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электронного документа от стороны-отправителя Оператору.</w:t>
      </w:r>
    </w:p>
    <w:p w14:paraId="49332EAB" w14:textId="77777777" w:rsidR="004C1571" w:rsidRPr="00F117EC" w:rsidRDefault="008B036C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F117EC">
        <w:rPr>
          <w:sz w:val="26"/>
          <w:szCs w:val="26"/>
        </w:rPr>
        <w:t>Датой получения Стороной электронных документов является дата направления электронных документов Оператором стороне-получателю.</w:t>
      </w:r>
    </w:p>
    <w:p w14:paraId="2C0B390E" w14:textId="117B7B3B" w:rsidR="00E00CC8" w:rsidRPr="00F117EC" w:rsidRDefault="00E00CC8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F117EC">
        <w:rPr>
          <w:sz w:val="26"/>
          <w:szCs w:val="26"/>
        </w:rPr>
        <w:t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с использованием средств оперативной связи, указанных в Приложении № 3 к настоящему Регламенту.  Такой документ также аннулируется в системе ЭДО путем направления запроса любой Стороной, с указанием причин аннулирования документа, который подтверждается другой Стороной, если документ подписан двумя Сторонами, а если документ не подписан, то в одностороннем порядке Стороной, которая направила данный документ.</w:t>
      </w:r>
    </w:p>
    <w:p w14:paraId="7224401B" w14:textId="36593D6F" w:rsidR="00E00CC8" w:rsidRPr="00F117EC" w:rsidRDefault="00E00CC8" w:rsidP="0042148E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F117EC">
        <w:rPr>
          <w:sz w:val="26"/>
          <w:szCs w:val="26"/>
        </w:rPr>
        <w:t>Организация электронного документооборота между Сторонами настоящего Соглашения не лишает Стороны права выставления документов</w:t>
      </w:r>
      <w:r w:rsidR="000D67E7" w:rsidRPr="00F117EC">
        <w:rPr>
          <w:sz w:val="26"/>
          <w:szCs w:val="26"/>
        </w:rPr>
        <w:t>,</w:t>
      </w:r>
      <w:r w:rsidRPr="00F117EC">
        <w:rPr>
          <w:sz w:val="26"/>
          <w:szCs w:val="26"/>
        </w:rPr>
        <w:t xml:space="preserve"> указанных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повторное направление в электронной форме не допускается.</w:t>
      </w:r>
    </w:p>
    <w:p w14:paraId="06988B8F" w14:textId="77777777" w:rsidR="00E00CC8" w:rsidRPr="00F117EC" w:rsidRDefault="00E00CC8" w:rsidP="0042148E">
      <w:pPr>
        <w:pStyle w:val="11"/>
        <w:numPr>
          <w:ilvl w:val="0"/>
          <w:numId w:val="0"/>
        </w:numPr>
        <w:tabs>
          <w:tab w:val="clear" w:pos="851"/>
          <w:tab w:val="left" w:pos="0"/>
        </w:tabs>
        <w:ind w:left="567"/>
        <w:rPr>
          <w:sz w:val="26"/>
          <w:szCs w:val="26"/>
        </w:rPr>
      </w:pPr>
    </w:p>
    <w:p w14:paraId="031B2C8E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4488E561" w14:textId="77777777" w:rsidR="008B036C" w:rsidRPr="00F117EC" w:rsidRDefault="008B036C" w:rsidP="0042148E">
      <w:pPr>
        <w:pStyle w:val="11"/>
        <w:numPr>
          <w:ilvl w:val="0"/>
          <w:numId w:val="12"/>
        </w:numPr>
        <w:spacing w:before="0"/>
        <w:jc w:val="center"/>
        <w:rPr>
          <w:b/>
          <w:bCs/>
          <w:sz w:val="26"/>
          <w:szCs w:val="26"/>
        </w:rPr>
      </w:pPr>
      <w:r w:rsidRPr="00F117EC">
        <w:rPr>
          <w:b/>
          <w:sz w:val="26"/>
          <w:szCs w:val="26"/>
        </w:rPr>
        <w:t>ОБЯЗАННОСТИ СТОРОН</w:t>
      </w:r>
    </w:p>
    <w:p w14:paraId="52D49102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bCs/>
          <w:sz w:val="26"/>
          <w:szCs w:val="26"/>
        </w:rPr>
      </w:pPr>
    </w:p>
    <w:p w14:paraId="3FCBD13E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  <w:r w:rsidRPr="00F117EC">
        <w:rPr>
          <w:sz w:val="26"/>
          <w:szCs w:val="26"/>
        </w:rPr>
        <w:t>Стороны обязуются:</w:t>
      </w:r>
    </w:p>
    <w:p w14:paraId="0927175C" w14:textId="10920D2C" w:rsidR="008B036C" w:rsidRPr="00F117EC" w:rsidRDefault="008B036C" w:rsidP="0042148E">
      <w:pPr>
        <w:pStyle w:val="11"/>
        <w:numPr>
          <w:ilvl w:val="1"/>
          <w:numId w:val="12"/>
        </w:numPr>
        <w:spacing w:before="0"/>
        <w:ind w:left="851" w:firstLine="0"/>
        <w:rPr>
          <w:bCs/>
          <w:sz w:val="26"/>
          <w:szCs w:val="26"/>
        </w:rPr>
      </w:pPr>
      <w:r w:rsidRPr="00F117EC">
        <w:rPr>
          <w:bCs/>
          <w:sz w:val="26"/>
          <w:szCs w:val="26"/>
        </w:rPr>
        <w:t xml:space="preserve">При использовании </w:t>
      </w:r>
      <w:r w:rsidR="008453EA" w:rsidRPr="00F117EC">
        <w:rPr>
          <w:bCs/>
          <w:sz w:val="26"/>
          <w:szCs w:val="26"/>
        </w:rPr>
        <w:t>УКЭП</w:t>
      </w:r>
      <w:r w:rsidRPr="00F117EC">
        <w:rPr>
          <w:bCs/>
          <w:sz w:val="26"/>
          <w:szCs w:val="26"/>
        </w:rPr>
        <w:t>:</w:t>
      </w:r>
    </w:p>
    <w:p w14:paraId="3BB7E41D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bCs/>
          <w:sz w:val="26"/>
          <w:szCs w:val="26"/>
        </w:rPr>
      </w:pPr>
      <w:r w:rsidRPr="00F117EC">
        <w:rPr>
          <w:bCs/>
          <w:sz w:val="26"/>
          <w:szCs w:val="26"/>
        </w:rPr>
        <w:t>- обеспечить конфиденциальность ключей электронных подписей;</w:t>
      </w:r>
    </w:p>
    <w:p w14:paraId="18B6EF26" w14:textId="4E0FFB78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bCs/>
          <w:sz w:val="26"/>
          <w:szCs w:val="26"/>
        </w:rPr>
        <w:t xml:space="preserve">- использовать для создания и проверки </w:t>
      </w:r>
      <w:r w:rsidR="008453EA" w:rsidRPr="00F117EC">
        <w:rPr>
          <w:bCs/>
          <w:sz w:val="26"/>
          <w:szCs w:val="26"/>
        </w:rPr>
        <w:t>УКЭП</w:t>
      </w:r>
      <w:r w:rsidRPr="00F117EC">
        <w:rPr>
          <w:bCs/>
          <w:sz w:val="26"/>
          <w:szCs w:val="26"/>
        </w:rPr>
        <w:t xml:space="preserve">, создания ключей электронной подписи и ключей проверки электронной подписи средства, получившие подтверждение соответствия требованиям, установленным Федеральным законом </w:t>
      </w:r>
      <w:r w:rsidRPr="00F117EC">
        <w:rPr>
          <w:sz w:val="26"/>
          <w:szCs w:val="26"/>
        </w:rPr>
        <w:t>от 06.04.2011 № 63-ФЗ «Об электронной подписи»;</w:t>
      </w:r>
    </w:p>
    <w:p w14:paraId="3D014AA3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- не допускать использование (передачу) принадлежащих им ключей электронных подписей третьими лицами (третьим лицам);</w:t>
      </w:r>
    </w:p>
    <w:p w14:paraId="75993424" w14:textId="562F040F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- не использовать ключ электронной подписи при наличии оснований предполагать, что конфиденциальность ключа нарушена и уведомлять удостоверяющий центр, выдавший сертификат проверки подлинности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, а также Сторону-участника документооборота по Договору не позднее 1 (одного) рабочего дня с момента получения информации о таком нарушении.</w:t>
      </w:r>
    </w:p>
    <w:p w14:paraId="11723C9F" w14:textId="0975E994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2.2 Использовать в качестве средства электронной подписи при выполнении функций создания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в электронном документе с использованием ключа электронной подписи и подтверждения с использованием ключа проверки подлинности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в электронном документе, сертифицированное средство криптографической защиты информации, указанное в приложении № 2 к настоящему Регламенту.</w:t>
      </w:r>
    </w:p>
    <w:p w14:paraId="668C56D5" w14:textId="73BB6179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2.3. Обеспечить хранение электронных документов, подписанных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, совместно с применявшимся для формирования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сертификатом ключа подписи, в течение срока, установленного для хранения таких документов, но в любом случае не менее 5 (пяти) лет с даты подписания документов.</w:t>
      </w:r>
    </w:p>
    <w:p w14:paraId="30EC16A0" w14:textId="7697453B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2.4. Самостоятельно обеспечить установку, настройку и эксплуатацию средств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в соответствии с требованиями действующего законодательства Российской Федерации и регламентом удостоверяющего центра.</w:t>
      </w:r>
    </w:p>
    <w:p w14:paraId="6C2CCB85" w14:textId="2447E664" w:rsidR="008B036C" w:rsidRPr="00F117EC" w:rsidRDefault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2.5. Осуществлять направление электронных документов, указанных в приложении № 1 к настоящему Регламенту, через Оператора в сроки, установленные Договором. Сторона, получившая электронные документы от другой стороны через Оператора, обязуется не позднее сроков, указанных в Договоре, подписать электронные документы с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и направить их через Оператора стороне-отправителю (в случае, если возврат таких документов предусмотрен Договором).</w:t>
      </w:r>
    </w:p>
    <w:p w14:paraId="0D888D87" w14:textId="205F0C3E" w:rsidR="008B036C" w:rsidRPr="00F117EC" w:rsidRDefault="008B036C" w:rsidP="00B0186D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2.6. При отсутствии технической возможности направления электронных документов с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через Оператора, документы, указанные в приложении № 1 к настоящему Регламенту, направляются стороне-получателю на бумажном носителе, подписанные уполномоченным лицом стороны-отправителя. </w:t>
      </w:r>
    </w:p>
    <w:p w14:paraId="40F93588" w14:textId="3DC4AFFA" w:rsidR="00037D22" w:rsidRPr="00F117EC" w:rsidRDefault="00037D22" w:rsidP="0042148E">
      <w:pPr>
        <w:widowControl w:val="0"/>
        <w:tabs>
          <w:tab w:val="num" w:pos="1134"/>
          <w:tab w:val="num" w:pos="18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>2</w:t>
      </w:r>
      <w:r w:rsidR="00B0186D" w:rsidRPr="00F117EC">
        <w:rPr>
          <w:rFonts w:ascii="Times New Roman" w:hAnsi="Times New Roman" w:cs="Times New Roman"/>
          <w:sz w:val="26"/>
          <w:szCs w:val="26"/>
        </w:rPr>
        <w:t>.7</w:t>
      </w:r>
      <w:r w:rsidRPr="00F117EC">
        <w:rPr>
          <w:rFonts w:ascii="Times New Roman" w:hAnsi="Times New Roman" w:cs="Times New Roman"/>
          <w:sz w:val="26"/>
          <w:szCs w:val="26"/>
        </w:rPr>
        <w:t xml:space="preserve">. </w:t>
      </w:r>
      <w:r w:rsidRPr="00F117EC">
        <w:rPr>
          <w:rFonts w:ascii="Times New Roman" w:hAnsi="Times New Roman" w:cs="Times New Roman"/>
          <w:bCs/>
          <w:iCs/>
          <w:sz w:val="26"/>
          <w:szCs w:val="26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</w:t>
      </w:r>
      <w:r w:rsidR="00F13EA4" w:rsidRPr="00F117EC">
        <w:rPr>
          <w:rFonts w:ascii="Times New Roman" w:hAnsi="Times New Roman" w:cs="Times New Roman"/>
          <w:bCs/>
          <w:iCs/>
          <w:sz w:val="26"/>
          <w:szCs w:val="26"/>
        </w:rPr>
        <w:t xml:space="preserve"> невозможности осуществления ЭДО</w:t>
      </w:r>
      <w:r w:rsidRPr="00F117EC">
        <w:rPr>
          <w:rFonts w:ascii="Times New Roman" w:hAnsi="Times New Roman" w:cs="Times New Roman"/>
          <w:bCs/>
          <w:iCs/>
          <w:sz w:val="26"/>
          <w:szCs w:val="26"/>
        </w:rPr>
        <w:t xml:space="preserve"> и после их устранения уведомить другую Сторону о возобновлении электронного документооборота с указанием соответствующей даты.</w:t>
      </w:r>
    </w:p>
    <w:p w14:paraId="33876D30" w14:textId="7B191BC8" w:rsidR="00037D22" w:rsidRPr="00F117EC" w:rsidRDefault="00F13EA4" w:rsidP="0042148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F117EC">
        <w:rPr>
          <w:rFonts w:ascii="Times New Roman" w:hAnsi="Times New Roman" w:cs="Times New Roman"/>
          <w:bCs/>
          <w:iCs/>
          <w:sz w:val="26"/>
          <w:szCs w:val="26"/>
        </w:rPr>
        <w:tab/>
      </w:r>
      <w:r w:rsidR="00037D22" w:rsidRPr="00F117EC">
        <w:rPr>
          <w:rFonts w:ascii="Times New Roman" w:hAnsi="Times New Roman" w:cs="Times New Roman"/>
          <w:bCs/>
          <w:iCs/>
          <w:sz w:val="26"/>
          <w:szCs w:val="26"/>
        </w:rPr>
        <w:t xml:space="preserve"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связи, указанных в Приложении № 3 к настоящему </w:t>
      </w:r>
      <w:r w:rsidRPr="00F117EC">
        <w:rPr>
          <w:rFonts w:ascii="Times New Roman" w:hAnsi="Times New Roman" w:cs="Times New Roman"/>
          <w:bCs/>
          <w:iCs/>
          <w:sz w:val="26"/>
          <w:szCs w:val="26"/>
        </w:rPr>
        <w:t>Регламента</w:t>
      </w:r>
      <w:r w:rsidR="00037D22" w:rsidRPr="00F117EC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14:paraId="4AAA3036" w14:textId="4037A3CD" w:rsidR="008B036C" w:rsidRPr="00F117EC" w:rsidRDefault="00F13EA4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2.8</w:t>
      </w:r>
      <w:r w:rsidR="008B036C" w:rsidRPr="00F117EC">
        <w:rPr>
          <w:sz w:val="26"/>
          <w:szCs w:val="26"/>
        </w:rPr>
        <w:t>. Применять при осуществлении электронного документооборота формы документов, установленные действующим законодательством Российской Федерации и Договором.</w:t>
      </w:r>
    </w:p>
    <w:p w14:paraId="7E085BFC" w14:textId="3193CD0F" w:rsidR="008B036C" w:rsidRPr="00F117EC" w:rsidRDefault="008B036C" w:rsidP="00B0186D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2.</w:t>
      </w:r>
      <w:r w:rsidR="00F13EA4" w:rsidRPr="00F117EC">
        <w:rPr>
          <w:sz w:val="26"/>
          <w:szCs w:val="26"/>
        </w:rPr>
        <w:t>09</w:t>
      </w:r>
      <w:r w:rsidRPr="00F117EC">
        <w:rPr>
          <w:sz w:val="26"/>
          <w:szCs w:val="26"/>
        </w:rPr>
        <w:t>. Каждая из Сторон обязуется предоставлять другой Стороне-участнику документооборота все необходимые сведения для подтверждения подлинности электронной подписи.</w:t>
      </w:r>
    </w:p>
    <w:p w14:paraId="21BDC09E" w14:textId="0E2E8D45" w:rsidR="008B036C" w:rsidRPr="00F117EC" w:rsidRDefault="008B036C" w:rsidP="00F13EA4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>2.</w:t>
      </w:r>
      <w:r w:rsidR="00F13EA4" w:rsidRPr="00F117EC">
        <w:rPr>
          <w:sz w:val="26"/>
          <w:szCs w:val="26"/>
        </w:rPr>
        <w:t>10</w:t>
      </w:r>
      <w:r w:rsidRPr="00F117EC">
        <w:rPr>
          <w:sz w:val="26"/>
          <w:szCs w:val="26"/>
        </w:rPr>
        <w:t>. Содержать в исправном состоянии программно-технические средства, которые используются при электронном документообороте,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информации.</w:t>
      </w:r>
    </w:p>
    <w:p w14:paraId="0FD81497" w14:textId="7CDF64F8" w:rsidR="00401F1B" w:rsidRPr="00F117EC" w:rsidRDefault="00401F1B" w:rsidP="0042148E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sz w:val="26"/>
          <w:szCs w:val="26"/>
        </w:rPr>
      </w:pPr>
      <w:r w:rsidRPr="00F117EC">
        <w:rPr>
          <w:rFonts w:ascii="Times New Roman" w:hAnsi="Times New Roman"/>
          <w:bCs/>
          <w:iCs/>
          <w:sz w:val="26"/>
          <w:szCs w:val="26"/>
        </w:rPr>
        <w:t>Каждая из Сторон определяет из числа собственных сотрудников уполномоченных представителей, ответственных за взаимодействие с другой Стороной, и уведомляет об этом другую Сторону, направляя сообщения на адреса электронной почты, согласованные Сторонами путем подписания Перечня контактной информации по форме Приложения № 3 к настоящему Регламенту.</w:t>
      </w:r>
    </w:p>
    <w:p w14:paraId="2F84EAED" w14:textId="2C01D28F" w:rsidR="00FF1C72" w:rsidRPr="00F117EC" w:rsidRDefault="00FF1C72" w:rsidP="0042148E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117EC">
        <w:rPr>
          <w:rFonts w:ascii="Times New Roman" w:hAnsi="Times New Roman"/>
          <w:sz w:val="26"/>
          <w:szCs w:val="26"/>
        </w:rPr>
        <w:t>Н</w:t>
      </w:r>
      <w:r w:rsidR="00E02184" w:rsidRPr="00F117EC">
        <w:rPr>
          <w:rFonts w:ascii="Times New Roman" w:hAnsi="Times New Roman"/>
          <w:sz w:val="26"/>
          <w:szCs w:val="26"/>
        </w:rPr>
        <w:t>астоящий</w:t>
      </w:r>
      <w:r w:rsidRPr="00F117EC">
        <w:rPr>
          <w:rFonts w:ascii="Times New Roman" w:hAnsi="Times New Roman"/>
          <w:sz w:val="26"/>
          <w:szCs w:val="26"/>
        </w:rPr>
        <w:t xml:space="preserve"> </w:t>
      </w:r>
      <w:r w:rsidR="00E02184" w:rsidRPr="00F117EC">
        <w:rPr>
          <w:rFonts w:ascii="Times New Roman" w:hAnsi="Times New Roman"/>
          <w:sz w:val="26"/>
          <w:szCs w:val="26"/>
        </w:rPr>
        <w:t>Регламент</w:t>
      </w:r>
      <w:r w:rsidR="003E3548" w:rsidRPr="00F117EC">
        <w:rPr>
          <w:rStyle w:val="af3"/>
          <w:rFonts w:ascii="Times New Roman" w:eastAsiaTheme="minorHAnsi" w:hAnsi="Times New Roman"/>
          <w:sz w:val="26"/>
          <w:szCs w:val="26"/>
        </w:rPr>
        <w:t xml:space="preserve"> </w:t>
      </w:r>
      <w:r w:rsidRPr="00F117EC">
        <w:rPr>
          <w:rFonts w:ascii="Times New Roman" w:hAnsi="Times New Roman"/>
          <w:sz w:val="26"/>
          <w:szCs w:val="26"/>
        </w:rPr>
        <w:t xml:space="preserve">становится обязательным </w:t>
      </w:r>
      <w:r w:rsidR="00806F5F" w:rsidRPr="00F117EC">
        <w:rPr>
          <w:rFonts w:ascii="Times New Roman" w:hAnsi="Times New Roman"/>
          <w:sz w:val="26"/>
          <w:szCs w:val="26"/>
        </w:rPr>
        <w:t xml:space="preserve">к исполнению </w:t>
      </w:r>
      <w:r w:rsidR="006B64F2" w:rsidRPr="00F117EC">
        <w:rPr>
          <w:rFonts w:ascii="Times New Roman" w:hAnsi="Times New Roman"/>
          <w:sz w:val="26"/>
          <w:szCs w:val="26"/>
        </w:rPr>
        <w:t xml:space="preserve">после </w:t>
      </w:r>
      <w:r w:rsidR="003E492D" w:rsidRPr="00F117EC">
        <w:rPr>
          <w:rFonts w:ascii="Times New Roman" w:hAnsi="Times New Roman"/>
          <w:sz w:val="26"/>
          <w:szCs w:val="26"/>
        </w:rPr>
        <w:t xml:space="preserve">обмена Сторонами </w:t>
      </w:r>
      <w:r w:rsidR="00806F5F" w:rsidRPr="00F117EC">
        <w:rPr>
          <w:rFonts w:ascii="Times New Roman" w:hAnsi="Times New Roman"/>
          <w:sz w:val="26"/>
          <w:szCs w:val="26"/>
        </w:rPr>
        <w:t>уведомления</w:t>
      </w:r>
      <w:r w:rsidR="003E492D" w:rsidRPr="00F117EC">
        <w:rPr>
          <w:rFonts w:ascii="Times New Roman" w:hAnsi="Times New Roman"/>
          <w:sz w:val="26"/>
          <w:szCs w:val="26"/>
        </w:rPr>
        <w:t>ми</w:t>
      </w:r>
      <w:r w:rsidR="00806F5F" w:rsidRPr="00F117EC">
        <w:rPr>
          <w:rFonts w:ascii="Times New Roman" w:hAnsi="Times New Roman"/>
          <w:sz w:val="26"/>
          <w:szCs w:val="26"/>
        </w:rPr>
        <w:t xml:space="preserve"> о технической </w:t>
      </w:r>
      <w:r w:rsidRPr="00F117EC">
        <w:rPr>
          <w:rFonts w:ascii="Times New Roman" w:hAnsi="Times New Roman"/>
          <w:sz w:val="26"/>
          <w:szCs w:val="26"/>
        </w:rPr>
        <w:t>готовности к документообороту электронными документами с использованием ЭЦ</w:t>
      </w:r>
      <w:r w:rsidR="003E492D" w:rsidRPr="00F117EC">
        <w:rPr>
          <w:rFonts w:ascii="Times New Roman" w:hAnsi="Times New Roman"/>
          <w:sz w:val="26"/>
          <w:szCs w:val="26"/>
        </w:rPr>
        <w:t>П, оформленного в соответствии</w:t>
      </w:r>
      <w:r w:rsidR="00E02184" w:rsidRPr="00F117EC">
        <w:rPr>
          <w:rFonts w:ascii="Times New Roman" w:hAnsi="Times New Roman"/>
          <w:sz w:val="26"/>
          <w:szCs w:val="26"/>
        </w:rPr>
        <w:t xml:space="preserve"> </w:t>
      </w:r>
      <w:r w:rsidRPr="00F117EC">
        <w:rPr>
          <w:rFonts w:ascii="Times New Roman" w:hAnsi="Times New Roman"/>
          <w:sz w:val="26"/>
          <w:szCs w:val="26"/>
        </w:rPr>
        <w:t xml:space="preserve">с приложением № 2 к настоящему </w:t>
      </w:r>
      <w:r w:rsidR="00806F5F" w:rsidRPr="00F117EC">
        <w:rPr>
          <w:rFonts w:ascii="Times New Roman" w:hAnsi="Times New Roman"/>
          <w:sz w:val="26"/>
          <w:szCs w:val="26"/>
        </w:rPr>
        <w:t>Регламенту</w:t>
      </w:r>
      <w:r w:rsidRPr="00F117EC">
        <w:rPr>
          <w:rFonts w:ascii="Times New Roman" w:hAnsi="Times New Roman"/>
          <w:sz w:val="26"/>
          <w:szCs w:val="26"/>
        </w:rPr>
        <w:t>.</w:t>
      </w:r>
    </w:p>
    <w:p w14:paraId="427951A2" w14:textId="77777777" w:rsidR="00401F1B" w:rsidRPr="00F117EC" w:rsidRDefault="00401F1B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079340CC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37298BF4" w14:textId="77777777" w:rsidR="008B036C" w:rsidRPr="00F117EC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F117EC">
        <w:rPr>
          <w:b/>
          <w:sz w:val="26"/>
          <w:szCs w:val="26"/>
        </w:rPr>
        <w:t>ТРЕБОВАНИЯ К ПРИМЕНЕНИЮ ЭЛЕКТРОННОЙ ПОДПИСИ</w:t>
      </w:r>
    </w:p>
    <w:p w14:paraId="4FEAF22C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0359565C" w14:textId="2AEE5B39" w:rsidR="008B036C" w:rsidRPr="00F117EC" w:rsidRDefault="008453EA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>УКЭП</w:t>
      </w:r>
      <w:r w:rsidR="008B036C" w:rsidRPr="00F117EC">
        <w:rPr>
          <w:sz w:val="26"/>
          <w:szCs w:val="26"/>
        </w:rPr>
        <w:t xml:space="preserve"> в электронном документе </w:t>
      </w:r>
      <w:r w:rsidR="00450B43" w:rsidRPr="00F117EC">
        <w:rPr>
          <w:rFonts w:eastAsiaTheme="minorHAnsi"/>
          <w:sz w:val="26"/>
          <w:szCs w:val="26"/>
          <w:lang w:eastAsia="en-US"/>
        </w:rPr>
        <w:t>равнозначна собственноручной подписи владельца сертификата ключа проверки электронной подписи и</w:t>
      </w:r>
      <w:r w:rsidR="00450B43" w:rsidRPr="00F117EC">
        <w:rPr>
          <w:sz w:val="26"/>
          <w:szCs w:val="26"/>
        </w:rPr>
        <w:t xml:space="preserve"> </w:t>
      </w:r>
      <w:r w:rsidR="008B036C" w:rsidRPr="00F117EC">
        <w:rPr>
          <w:sz w:val="26"/>
          <w:szCs w:val="26"/>
        </w:rPr>
        <w:t>действительна при одновременном соблюдении следующих условий:</w:t>
      </w:r>
    </w:p>
    <w:p w14:paraId="1552A8C5" w14:textId="152E544E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  <w:r w:rsidRPr="00F117EC">
        <w:rPr>
          <w:sz w:val="26"/>
          <w:szCs w:val="26"/>
        </w:rPr>
        <w:t xml:space="preserve">На момент подписания электронного документа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:</w:t>
      </w:r>
    </w:p>
    <w:p w14:paraId="6A9F4A19" w14:textId="77777777" w:rsidR="00450B43" w:rsidRPr="00F117EC" w:rsidRDefault="00450B43" w:rsidP="00450B43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- 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 </w:t>
      </w:r>
    </w:p>
    <w:p w14:paraId="1C2A2806" w14:textId="2D64E976" w:rsidR="00F002C2" w:rsidRPr="00F117EC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>- 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184E3DAE" w14:textId="77777777" w:rsidR="00F002C2" w:rsidRPr="00F117EC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 xml:space="preserve"> -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0CA10B57" w14:textId="594DDDBB" w:rsidR="00F002C2" w:rsidRPr="00F117EC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17EC">
        <w:rPr>
          <w:rFonts w:ascii="Times New Roman" w:hAnsi="Times New Roman" w:cs="Times New Roman"/>
          <w:sz w:val="26"/>
          <w:szCs w:val="26"/>
        </w:rPr>
        <w:t xml:space="preserve"> -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ФЗ «Об электронной подписи», и с использованием квалифицированного сертификата лица, подписавшего электронный документ.</w:t>
      </w:r>
    </w:p>
    <w:p w14:paraId="759504E1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0E923FF" w14:textId="77777777" w:rsidR="008B036C" w:rsidRPr="00F117EC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F117EC">
        <w:rPr>
          <w:b/>
          <w:sz w:val="26"/>
          <w:szCs w:val="26"/>
        </w:rPr>
        <w:t>РАЗРЕШЕНИЕ СПОРОВ</w:t>
      </w:r>
    </w:p>
    <w:p w14:paraId="3B16E78C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8BDADB6" w14:textId="7382FEF0" w:rsidR="008B036C" w:rsidRPr="00F117EC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Стороны предпринимают все от них зависящее для разрешения любых разногласий и споров, связанных с использованием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, путем переговоров в досудебном порядке.</w:t>
      </w:r>
    </w:p>
    <w:p w14:paraId="1FBE26BD" w14:textId="37FB5953" w:rsidR="008B036C" w:rsidRPr="00F117EC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Регламента либо прямо или косвенно связанные с ним, в том числе касающиеся его подписания, существования, изменения, исполнения, нарушения, расторжения, прекращения и действительности, подлежат разрешению в</w:t>
      </w:r>
      <w:r w:rsidR="00300396" w:rsidRPr="00F117EC">
        <w:rPr>
          <w:sz w:val="26"/>
          <w:szCs w:val="26"/>
        </w:rPr>
        <w:t xml:space="preserve"> соответствии с требованиями действующего законодательства</w:t>
      </w:r>
      <w:r w:rsidR="00B151F3" w:rsidRPr="00F117EC">
        <w:rPr>
          <w:sz w:val="26"/>
          <w:szCs w:val="26"/>
        </w:rPr>
        <w:t xml:space="preserve"> и настоящего Договора</w:t>
      </w:r>
      <w:r w:rsidRPr="00F117EC">
        <w:rPr>
          <w:sz w:val="26"/>
          <w:szCs w:val="26"/>
        </w:rPr>
        <w:t xml:space="preserve">. </w:t>
      </w:r>
    </w:p>
    <w:p w14:paraId="5CE0F1CE" w14:textId="037B33CE" w:rsidR="008B036C" w:rsidRPr="00F117EC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Любой электронный документ, подписанный с применением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одной или несколькими Сторонами Договора может быть использован в качестве письменного доказательства в арбитражном суде.</w:t>
      </w:r>
    </w:p>
    <w:p w14:paraId="3CA9612D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4901C00F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6331C894" w14:textId="77777777" w:rsidR="008B036C" w:rsidRPr="00F117EC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F117EC">
        <w:rPr>
          <w:b/>
          <w:sz w:val="26"/>
          <w:szCs w:val="26"/>
        </w:rPr>
        <w:t>БРЕМЯ ДОКАЗЫВАНИЯ ПРИ РАЗРЕШЕНИИ СПОРОВ</w:t>
      </w:r>
    </w:p>
    <w:p w14:paraId="07E8BA66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sz w:val="26"/>
          <w:szCs w:val="26"/>
        </w:rPr>
      </w:pPr>
    </w:p>
    <w:p w14:paraId="06438C5D" w14:textId="2C548242" w:rsidR="008B036C" w:rsidRPr="00F117EC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В случае возникновения споров о наличии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в электронном документе, бремя доказывания лежит на Стороне, не соглашающейся с наличием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.</w:t>
      </w:r>
    </w:p>
    <w:p w14:paraId="686C6CD4" w14:textId="7F054A4E" w:rsidR="008B036C" w:rsidRPr="00F117EC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В случае возникновения споров о факте внесения изменений в электронный документ после его подписания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, бремя доказывания лежит на Стороне, утверждающей, что в данный электронный документ были внесены изменения после его подписания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 владельцем сертификата ключа подписи, который является уполномоченным представителем Стороны.</w:t>
      </w:r>
    </w:p>
    <w:p w14:paraId="2297DED4" w14:textId="77B77638" w:rsidR="008B036C" w:rsidRPr="00F117EC" w:rsidRDefault="008B036C" w:rsidP="0042148E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F117EC">
        <w:rPr>
          <w:sz w:val="26"/>
          <w:szCs w:val="26"/>
        </w:rPr>
        <w:t xml:space="preserve">В случае возникновения споров о факте получения одной из Сторон какого-либо электронного документа, подписанного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 xml:space="preserve">, от другой Стороны, бремя доказывания лежит на Стороне, не соглашающейся с фактом получения электронного документа, подписанного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.</w:t>
      </w:r>
    </w:p>
    <w:p w14:paraId="374C2E61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</w:p>
    <w:p w14:paraId="009BFE08" w14:textId="77777777" w:rsidR="008B036C" w:rsidRPr="00F117EC" w:rsidRDefault="008B036C" w:rsidP="0042148E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F117EC">
        <w:rPr>
          <w:b/>
          <w:sz w:val="26"/>
          <w:szCs w:val="26"/>
        </w:rPr>
        <w:t>ПРИЛОЖЕНИЯ</w:t>
      </w:r>
    </w:p>
    <w:p w14:paraId="7B6D349F" w14:textId="77777777" w:rsidR="008B036C" w:rsidRPr="00F117EC" w:rsidRDefault="008B036C" w:rsidP="008B036C">
      <w:pPr>
        <w:pStyle w:val="11"/>
        <w:numPr>
          <w:ilvl w:val="0"/>
          <w:numId w:val="0"/>
        </w:numPr>
        <w:spacing w:before="0"/>
        <w:ind w:left="720"/>
        <w:jc w:val="center"/>
        <w:rPr>
          <w:b/>
          <w:sz w:val="26"/>
          <w:szCs w:val="26"/>
        </w:rPr>
      </w:pPr>
    </w:p>
    <w:p w14:paraId="2788AF0D" w14:textId="543F3C7A" w:rsidR="008B036C" w:rsidRPr="00F117EC" w:rsidRDefault="008B036C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F117EC">
        <w:rPr>
          <w:sz w:val="26"/>
          <w:szCs w:val="26"/>
        </w:rPr>
        <w:t xml:space="preserve">Приложение № 1 «Перечень документов, направляемых Сторонами в рамках информационного обмена с использованием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».</w:t>
      </w:r>
    </w:p>
    <w:p w14:paraId="41B04B55" w14:textId="2DD36765" w:rsidR="008B036C" w:rsidRPr="00F117EC" w:rsidRDefault="008B036C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F117EC">
        <w:rPr>
          <w:sz w:val="26"/>
          <w:szCs w:val="26"/>
        </w:rPr>
        <w:t>Приложение № 2 «</w:t>
      </w:r>
      <w:r w:rsidR="000C3E6E" w:rsidRPr="00F117EC">
        <w:rPr>
          <w:sz w:val="26"/>
          <w:szCs w:val="26"/>
        </w:rPr>
        <w:t xml:space="preserve">Уведомление </w:t>
      </w:r>
      <w:r w:rsidRPr="00F117EC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F117EC">
        <w:rPr>
          <w:sz w:val="26"/>
          <w:szCs w:val="26"/>
        </w:rPr>
        <w:t>УКЭП</w:t>
      </w:r>
      <w:r w:rsidRPr="00F117EC">
        <w:rPr>
          <w:sz w:val="26"/>
          <w:szCs w:val="26"/>
        </w:rPr>
        <w:t>».</w:t>
      </w:r>
    </w:p>
    <w:p w14:paraId="6AFA839E" w14:textId="77777777" w:rsidR="006036F4" w:rsidRPr="00F117EC" w:rsidRDefault="0062436D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F117EC">
        <w:rPr>
          <w:sz w:val="26"/>
          <w:szCs w:val="26"/>
        </w:rPr>
        <w:t>Приложение №3 «Перечень контактной информации».</w:t>
      </w:r>
    </w:p>
    <w:p w14:paraId="54A15784" w14:textId="14E2E2DF" w:rsidR="006036F4" w:rsidRPr="00F117EC" w:rsidRDefault="006036F4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F117EC">
        <w:rPr>
          <w:sz w:val="26"/>
          <w:szCs w:val="26"/>
        </w:rPr>
        <w:t>Приложение № 4 форма «Акта сверки».</w:t>
      </w:r>
    </w:p>
    <w:p w14:paraId="568EDFF5" w14:textId="017321A1" w:rsidR="006036F4" w:rsidRDefault="006036F4" w:rsidP="006036F4">
      <w:pPr>
        <w:pStyle w:val="11"/>
        <w:numPr>
          <w:ilvl w:val="1"/>
          <w:numId w:val="25"/>
        </w:numPr>
        <w:spacing w:before="0"/>
        <w:ind w:left="0" w:firstLine="567"/>
        <w:rPr>
          <w:sz w:val="26"/>
          <w:szCs w:val="26"/>
        </w:rPr>
      </w:pPr>
      <w:r w:rsidRPr="006036F4">
        <w:rPr>
          <w:sz w:val="26"/>
          <w:szCs w:val="26"/>
        </w:rPr>
        <w:t>Приложение № 5 форма «Счета на оплату».</w:t>
      </w:r>
    </w:p>
    <w:p w14:paraId="38DDD649" w14:textId="018456F8" w:rsidR="00F117EC" w:rsidRDefault="00F117EC" w:rsidP="00F117EC">
      <w:pPr>
        <w:pStyle w:val="11"/>
        <w:numPr>
          <w:ilvl w:val="0"/>
          <w:numId w:val="0"/>
        </w:numPr>
        <w:spacing w:before="0"/>
        <w:ind w:left="567"/>
        <w:rPr>
          <w:sz w:val="26"/>
          <w:szCs w:val="26"/>
        </w:rPr>
      </w:pPr>
    </w:p>
    <w:p w14:paraId="5B31C83C" w14:textId="77777777" w:rsidR="00F117EC" w:rsidRPr="00071DE6" w:rsidRDefault="00F117EC" w:rsidP="00F117EC">
      <w:pPr>
        <w:pStyle w:val="ad"/>
        <w:rPr>
          <w:sz w:val="26"/>
          <w:szCs w:val="26"/>
        </w:rPr>
      </w:pPr>
    </w:p>
    <w:tbl>
      <w:tblPr>
        <w:tblW w:w="10065" w:type="dxa"/>
        <w:tblLook w:val="04A0" w:firstRow="1" w:lastRow="0" w:firstColumn="1" w:lastColumn="0" w:noHBand="0" w:noVBand="1"/>
      </w:tblPr>
      <w:tblGrid>
        <w:gridCol w:w="4928"/>
        <w:gridCol w:w="5137"/>
      </w:tblGrid>
      <w:tr w:rsidR="00F117EC" w:rsidRPr="00071DE6" w14:paraId="471A84B5" w14:textId="77777777" w:rsidTr="00BD2A99">
        <w:tc>
          <w:tcPr>
            <w:tcW w:w="4928" w:type="dxa"/>
            <w:shd w:val="clear" w:color="auto" w:fill="auto"/>
          </w:tcPr>
          <w:p w14:paraId="1FDB84E2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  <w:p w14:paraId="438598D5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450F33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__________________ / ____________ /</w:t>
            </w:r>
          </w:p>
          <w:p w14:paraId="2F64FFFB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0BCFBC0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М.П.       " ___ " ____________ 20__ г.</w:t>
            </w:r>
          </w:p>
        </w:tc>
        <w:tc>
          <w:tcPr>
            <w:tcW w:w="5137" w:type="dxa"/>
            <w:shd w:val="clear" w:color="auto" w:fill="auto"/>
          </w:tcPr>
          <w:p w14:paraId="7D12DE19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  <w:p w14:paraId="57DF4DC1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B6DBE0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__________________ / _____________/</w:t>
            </w:r>
          </w:p>
          <w:p w14:paraId="7E1DF664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82483F" w14:textId="77777777" w:rsidR="00F117EC" w:rsidRPr="00F117EC" w:rsidRDefault="00F117EC" w:rsidP="00F11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М.П.       " ___ " ____________ 20__ г.</w:t>
            </w:r>
          </w:p>
        </w:tc>
      </w:tr>
    </w:tbl>
    <w:p w14:paraId="4D0921B7" w14:textId="77777777" w:rsidR="00F117EC" w:rsidRDefault="00F117EC" w:rsidP="00F117EC">
      <w:pPr>
        <w:pStyle w:val="11"/>
        <w:numPr>
          <w:ilvl w:val="0"/>
          <w:numId w:val="0"/>
        </w:numPr>
        <w:spacing w:before="0"/>
        <w:ind w:left="567"/>
        <w:rPr>
          <w:sz w:val="26"/>
          <w:szCs w:val="26"/>
        </w:rPr>
      </w:pPr>
    </w:p>
    <w:p w14:paraId="47BF9A97" w14:textId="77777777" w:rsidR="007542C6" w:rsidRPr="0042148E" w:rsidRDefault="007542C6" w:rsidP="00F117EC">
      <w:pPr>
        <w:pStyle w:val="11"/>
        <w:numPr>
          <w:ilvl w:val="0"/>
          <w:numId w:val="0"/>
        </w:numPr>
        <w:spacing w:before="0"/>
        <w:ind w:left="1000" w:hanging="432"/>
        <w:rPr>
          <w:sz w:val="26"/>
          <w:szCs w:val="26"/>
        </w:rPr>
        <w:sectPr w:rsidR="007542C6" w:rsidRPr="0042148E" w:rsidSect="00F117EC">
          <w:headerReference w:type="default" r:id="rId8"/>
          <w:pgSz w:w="11906" w:h="16838"/>
          <w:pgMar w:top="426" w:right="851" w:bottom="567" w:left="1418" w:header="709" w:footer="709" w:gutter="0"/>
          <w:cols w:space="708"/>
          <w:titlePg/>
          <w:docGrid w:linePitch="360"/>
        </w:sectPr>
      </w:pPr>
    </w:p>
    <w:p w14:paraId="1C9A789C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6D11C5C5" w14:textId="4F1AA238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Приложению № </w:t>
      </w:r>
      <w:r w:rsidR="00F117EC">
        <w:rPr>
          <w:rFonts w:ascii="Times New Roman" w:hAnsi="Times New Roman" w:cs="Times New Roman"/>
          <w:sz w:val="24"/>
          <w:szCs w:val="24"/>
        </w:rPr>
        <w:t>8</w:t>
      </w:r>
    </w:p>
    <w:p w14:paraId="5DDD133F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05383B52" w14:textId="77777777" w:rsidR="008B036C" w:rsidRPr="0042148E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59486DB0" w14:textId="77777777" w:rsidR="008B036C" w:rsidRPr="0042148E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 № _____________</w:t>
      </w:r>
    </w:p>
    <w:p w14:paraId="4AA4DBEB" w14:textId="77777777" w:rsidR="008B036C" w:rsidRPr="0042148E" w:rsidRDefault="008B036C" w:rsidP="008B036C">
      <w:pPr>
        <w:rPr>
          <w:rFonts w:ascii="Times New Roman" w:hAnsi="Times New Roman" w:cs="Times New Roman"/>
        </w:rPr>
      </w:pPr>
    </w:p>
    <w:p w14:paraId="31959E30" w14:textId="775AC395" w:rsidR="008B036C" w:rsidRDefault="008B036C" w:rsidP="008B03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2148E">
        <w:rPr>
          <w:rFonts w:ascii="Times New Roman" w:hAnsi="Times New Roman" w:cs="Times New Roman"/>
          <w:b/>
          <w:sz w:val="26"/>
          <w:szCs w:val="26"/>
        </w:rPr>
        <w:t xml:space="preserve">Перечень документов, направляемых Сторонами в рамках информационного обмена с использованием </w:t>
      </w:r>
      <w:r w:rsidR="008453EA" w:rsidRPr="0042148E">
        <w:rPr>
          <w:rFonts w:ascii="Times New Roman" w:hAnsi="Times New Roman" w:cs="Times New Roman"/>
          <w:b/>
          <w:sz w:val="26"/>
          <w:szCs w:val="26"/>
        </w:rPr>
        <w:t>УКЭП</w:t>
      </w:r>
      <w:r w:rsidR="00E62DB7" w:rsidRPr="00194FA2">
        <w:rPr>
          <w:rStyle w:val="afb"/>
          <w:rFonts w:ascii="Times New Roman" w:hAnsi="Times New Roman" w:cs="Times New Roman"/>
          <w:b/>
          <w:sz w:val="26"/>
          <w:szCs w:val="26"/>
          <w:highlight w:val="yellow"/>
        </w:rPr>
        <w:footnoteReference w:id="2"/>
      </w:r>
    </w:p>
    <w:tbl>
      <w:tblPr>
        <w:tblStyle w:val="a4"/>
        <w:tblW w:w="14458" w:type="dxa"/>
        <w:jc w:val="center"/>
        <w:tblLayout w:type="fixed"/>
        <w:tblLook w:val="04A0" w:firstRow="1" w:lastRow="0" w:firstColumn="1" w:lastColumn="0" w:noHBand="0" w:noVBand="1"/>
      </w:tblPr>
      <w:tblGrid>
        <w:gridCol w:w="796"/>
        <w:gridCol w:w="3543"/>
        <w:gridCol w:w="1985"/>
        <w:gridCol w:w="4303"/>
        <w:gridCol w:w="2268"/>
        <w:gridCol w:w="1563"/>
      </w:tblGrid>
      <w:tr w:rsidR="0042148E" w:rsidRPr="003C70D4" w14:paraId="04BBF839" w14:textId="77777777" w:rsidTr="00F117EC">
        <w:trPr>
          <w:tblHeader/>
          <w:jc w:val="center"/>
        </w:trPr>
        <w:tc>
          <w:tcPr>
            <w:tcW w:w="796" w:type="dxa"/>
          </w:tcPr>
          <w:p w14:paraId="44CE9AE1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№ пп.</w:t>
            </w:r>
          </w:p>
        </w:tc>
        <w:tc>
          <w:tcPr>
            <w:tcW w:w="3543" w:type="dxa"/>
          </w:tcPr>
          <w:p w14:paraId="45187B69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1985" w:type="dxa"/>
          </w:tcPr>
          <w:p w14:paraId="57434488" w14:textId="73851281" w:rsidR="0042148E" w:rsidRPr="003C70D4" w:rsidRDefault="0042148E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информационного обмена </w:t>
            </w:r>
          </w:p>
        </w:tc>
        <w:tc>
          <w:tcPr>
            <w:tcW w:w="4303" w:type="dxa"/>
          </w:tcPr>
          <w:p w14:paraId="4AA909FF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Срок направления электронного документа (дата, месяц) </w:t>
            </w:r>
          </w:p>
        </w:tc>
        <w:tc>
          <w:tcPr>
            <w:tcW w:w="2268" w:type="dxa"/>
          </w:tcPr>
          <w:p w14:paraId="51F14763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Форма документа </w:t>
            </w:r>
          </w:p>
        </w:tc>
        <w:tc>
          <w:tcPr>
            <w:tcW w:w="1563" w:type="dxa"/>
          </w:tcPr>
          <w:p w14:paraId="304C934F" w14:textId="3731EC73" w:rsidR="0042148E" w:rsidRPr="003C70D4" w:rsidRDefault="0042148E" w:rsidP="00F117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Формат электронного документа </w:t>
            </w:r>
          </w:p>
        </w:tc>
      </w:tr>
      <w:tr w:rsidR="0042148E" w:rsidRPr="003C70D4" w14:paraId="180957DF" w14:textId="77777777" w:rsidTr="00F117EC">
        <w:trPr>
          <w:jc w:val="center"/>
        </w:trPr>
        <w:tc>
          <w:tcPr>
            <w:tcW w:w="796" w:type="dxa"/>
          </w:tcPr>
          <w:p w14:paraId="3A2E50DD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14:paraId="1DE103EE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14:paraId="5C608C8A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03" w:type="dxa"/>
          </w:tcPr>
          <w:p w14:paraId="7EFC641E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14:paraId="3399D8DF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3" w:type="dxa"/>
          </w:tcPr>
          <w:p w14:paraId="3021B429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2148E" w:rsidRPr="003C70D4" w14:paraId="4896F461" w14:textId="77777777" w:rsidTr="00F117EC">
        <w:trPr>
          <w:trHeight w:val="730"/>
          <w:jc w:val="center"/>
        </w:trPr>
        <w:tc>
          <w:tcPr>
            <w:tcW w:w="796" w:type="dxa"/>
            <w:vMerge w:val="restart"/>
          </w:tcPr>
          <w:p w14:paraId="397CCAB9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3" w:type="dxa"/>
            <w:vMerge w:val="restart"/>
          </w:tcPr>
          <w:p w14:paraId="0379E457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Акт об оказании услуг по передаче электрической энергии</w:t>
            </w:r>
          </w:p>
          <w:p w14:paraId="76399BDE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B1D91AE" w14:textId="75097920" w:rsidR="0042148E" w:rsidRPr="003C70D4" w:rsidRDefault="00926807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42148E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586A87C4" w14:textId="20226575" w:rsidR="0042148E" w:rsidRPr="003C70D4" w:rsidRDefault="0042148E" w:rsidP="004214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До 10 числа месяца, следующего за расчетным</w:t>
            </w:r>
          </w:p>
        </w:tc>
        <w:tc>
          <w:tcPr>
            <w:tcW w:w="2268" w:type="dxa"/>
            <w:vMerge w:val="restart"/>
          </w:tcPr>
          <w:p w14:paraId="09E755F4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Приложение № 6 к Договору</w:t>
            </w:r>
          </w:p>
        </w:tc>
        <w:tc>
          <w:tcPr>
            <w:tcW w:w="1563" w:type="dxa"/>
            <w:vMerge w:val="restart"/>
          </w:tcPr>
          <w:p w14:paraId="0AD92CC3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</w:t>
            </w:r>
            <w:r w:rsidRPr="003C70D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/xml</w:t>
            </w:r>
          </w:p>
        </w:tc>
      </w:tr>
      <w:tr w:rsidR="0042148E" w:rsidRPr="003C70D4" w14:paraId="5292AC9C" w14:textId="77777777" w:rsidTr="00F117EC">
        <w:trPr>
          <w:jc w:val="center"/>
        </w:trPr>
        <w:tc>
          <w:tcPr>
            <w:tcW w:w="796" w:type="dxa"/>
            <w:vMerge/>
          </w:tcPr>
          <w:p w14:paraId="622A0846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018C59DF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0607DD5" w14:textId="3C906D86" w:rsidR="0042148E" w:rsidRPr="003C70D4" w:rsidRDefault="00926807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4303" w:type="dxa"/>
          </w:tcPr>
          <w:p w14:paraId="10C8023D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268" w:type="dxa"/>
            <w:vMerge/>
          </w:tcPr>
          <w:p w14:paraId="640AA36D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072C890F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148E" w:rsidRPr="003C70D4" w14:paraId="0BFC6776" w14:textId="77777777" w:rsidTr="00F117EC">
        <w:trPr>
          <w:jc w:val="center"/>
        </w:trPr>
        <w:tc>
          <w:tcPr>
            <w:tcW w:w="796" w:type="dxa"/>
          </w:tcPr>
          <w:p w14:paraId="5FF4C44C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3" w:type="dxa"/>
          </w:tcPr>
          <w:p w14:paraId="4C1B7977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Счет-фактура</w:t>
            </w:r>
          </w:p>
        </w:tc>
        <w:tc>
          <w:tcPr>
            <w:tcW w:w="1985" w:type="dxa"/>
          </w:tcPr>
          <w:p w14:paraId="550FAC9C" w14:textId="5AB9E5F1" w:rsidR="0042148E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555DC977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соответствии со ст. 168 Налогового кодекса РФ</w:t>
            </w:r>
          </w:p>
        </w:tc>
        <w:tc>
          <w:tcPr>
            <w:tcW w:w="2268" w:type="dxa"/>
          </w:tcPr>
          <w:p w14:paraId="0A06D08C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соответствии с действующим законодательством</w:t>
            </w:r>
          </w:p>
        </w:tc>
        <w:tc>
          <w:tcPr>
            <w:tcW w:w="1563" w:type="dxa"/>
          </w:tcPr>
          <w:p w14:paraId="427B3711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xml</w:t>
            </w:r>
          </w:p>
        </w:tc>
      </w:tr>
      <w:tr w:rsidR="0042148E" w:rsidRPr="003C70D4" w14:paraId="78062145" w14:textId="77777777" w:rsidTr="00F117EC">
        <w:trPr>
          <w:jc w:val="center"/>
        </w:trPr>
        <w:tc>
          <w:tcPr>
            <w:tcW w:w="796" w:type="dxa"/>
            <w:vMerge w:val="restart"/>
          </w:tcPr>
          <w:p w14:paraId="6D19DD00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3" w:type="dxa"/>
            <w:vMerge w:val="restart"/>
          </w:tcPr>
          <w:p w14:paraId="14403F9D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Корректировочный Акт к Акту об оказании услуг по передаче электрической энергии</w:t>
            </w:r>
          </w:p>
        </w:tc>
        <w:tc>
          <w:tcPr>
            <w:tcW w:w="1985" w:type="dxa"/>
          </w:tcPr>
          <w:p w14:paraId="7FD53230" w14:textId="1A2D011C" w:rsidR="0042148E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30F35892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268" w:type="dxa"/>
            <w:vMerge w:val="restart"/>
          </w:tcPr>
          <w:p w14:paraId="029999B5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Приложение № 6.2 к Договору</w:t>
            </w:r>
          </w:p>
        </w:tc>
        <w:tc>
          <w:tcPr>
            <w:tcW w:w="1563" w:type="dxa"/>
            <w:vMerge w:val="restart"/>
          </w:tcPr>
          <w:p w14:paraId="59AA5EDD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Excel/xml</w:t>
            </w:r>
          </w:p>
        </w:tc>
      </w:tr>
      <w:tr w:rsidR="0042148E" w:rsidRPr="003C70D4" w14:paraId="7897971F" w14:textId="77777777" w:rsidTr="00F117EC">
        <w:trPr>
          <w:jc w:val="center"/>
        </w:trPr>
        <w:tc>
          <w:tcPr>
            <w:tcW w:w="796" w:type="dxa"/>
            <w:vMerge/>
          </w:tcPr>
          <w:p w14:paraId="1E3754DF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4BBFABC7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32DD70C" w14:textId="78A7487B" w:rsidR="0042148E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4303" w:type="dxa"/>
          </w:tcPr>
          <w:p w14:paraId="609FB475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течение 3 (трех) рабочих дней с момента получения корректировочного акта</w:t>
            </w:r>
          </w:p>
        </w:tc>
        <w:tc>
          <w:tcPr>
            <w:tcW w:w="2268" w:type="dxa"/>
            <w:vMerge/>
          </w:tcPr>
          <w:p w14:paraId="69DAE92F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0E309382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148E" w:rsidRPr="003C70D4" w14:paraId="0E27D95D" w14:textId="77777777" w:rsidTr="00F117EC">
        <w:trPr>
          <w:jc w:val="center"/>
        </w:trPr>
        <w:tc>
          <w:tcPr>
            <w:tcW w:w="796" w:type="dxa"/>
          </w:tcPr>
          <w:p w14:paraId="6A8D899A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43" w:type="dxa"/>
          </w:tcPr>
          <w:p w14:paraId="52E4D733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Корректировочный счет-фактура к счету-фактуре</w:t>
            </w:r>
          </w:p>
        </w:tc>
        <w:tc>
          <w:tcPr>
            <w:tcW w:w="1985" w:type="dxa"/>
          </w:tcPr>
          <w:p w14:paraId="30209BD7" w14:textId="13EEAE52" w:rsidR="0042148E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6E07588D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соответствии со ст. 168 Налогового кодекса РФ</w:t>
            </w:r>
          </w:p>
        </w:tc>
        <w:tc>
          <w:tcPr>
            <w:tcW w:w="2268" w:type="dxa"/>
          </w:tcPr>
          <w:p w14:paraId="2ADD0412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соответствии с действующим законодательством</w:t>
            </w:r>
          </w:p>
        </w:tc>
        <w:tc>
          <w:tcPr>
            <w:tcW w:w="1563" w:type="dxa"/>
          </w:tcPr>
          <w:p w14:paraId="7BF20146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xml</w:t>
            </w:r>
          </w:p>
        </w:tc>
      </w:tr>
      <w:tr w:rsidR="0042148E" w:rsidRPr="003C70D4" w14:paraId="0CCC1F51" w14:textId="77777777" w:rsidTr="00F117EC">
        <w:trPr>
          <w:jc w:val="center"/>
        </w:trPr>
        <w:tc>
          <w:tcPr>
            <w:tcW w:w="796" w:type="dxa"/>
          </w:tcPr>
          <w:p w14:paraId="29CA6CE0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43" w:type="dxa"/>
          </w:tcPr>
          <w:p w14:paraId="55BF87AB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Счет на оплату </w:t>
            </w:r>
          </w:p>
        </w:tc>
        <w:tc>
          <w:tcPr>
            <w:tcW w:w="1985" w:type="dxa"/>
          </w:tcPr>
          <w:p w14:paraId="2FC4911A" w14:textId="4B6A8A45" w:rsidR="0042148E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22FF4E17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268" w:type="dxa"/>
          </w:tcPr>
          <w:p w14:paraId="3763924F" w14:textId="43686068" w:rsidR="0042148E" w:rsidRPr="003C70D4" w:rsidRDefault="0042148E" w:rsidP="006036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 w:rsidR="006036F4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к настоящему Регламенту </w:t>
            </w:r>
          </w:p>
        </w:tc>
        <w:tc>
          <w:tcPr>
            <w:tcW w:w="1563" w:type="dxa"/>
          </w:tcPr>
          <w:p w14:paraId="01F0C542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pdf/Excel/xml</w:t>
            </w:r>
          </w:p>
        </w:tc>
      </w:tr>
      <w:tr w:rsidR="0042148E" w:rsidRPr="003C70D4" w14:paraId="4A508820" w14:textId="77777777" w:rsidTr="00F117EC">
        <w:trPr>
          <w:jc w:val="center"/>
        </w:trPr>
        <w:tc>
          <w:tcPr>
            <w:tcW w:w="796" w:type="dxa"/>
            <w:vMerge w:val="restart"/>
          </w:tcPr>
          <w:p w14:paraId="0DDA0B99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3" w:type="dxa"/>
            <w:vMerge w:val="restart"/>
          </w:tcPr>
          <w:p w14:paraId="00FB944A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Акт сверки взаимных расчетов за период</w:t>
            </w:r>
          </w:p>
          <w:p w14:paraId="4E748973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7C9E990" w14:textId="37CBA563" w:rsidR="0042148E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481232C5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До 20 числа месяца, следующего за расчетным кварталом</w:t>
            </w:r>
          </w:p>
        </w:tc>
        <w:tc>
          <w:tcPr>
            <w:tcW w:w="2268" w:type="dxa"/>
            <w:vMerge w:val="restart"/>
          </w:tcPr>
          <w:p w14:paraId="7D329A43" w14:textId="3C89FE51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="006036F4" w:rsidRPr="003C70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 к настоящему Регламенту</w:t>
            </w:r>
          </w:p>
          <w:p w14:paraId="1954EF5C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 w:val="restart"/>
          </w:tcPr>
          <w:p w14:paraId="6A6F4900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Excel/xml</w:t>
            </w:r>
          </w:p>
        </w:tc>
      </w:tr>
      <w:tr w:rsidR="0042148E" w:rsidRPr="003C70D4" w14:paraId="05965275" w14:textId="77777777" w:rsidTr="00F117EC">
        <w:trPr>
          <w:jc w:val="center"/>
        </w:trPr>
        <w:tc>
          <w:tcPr>
            <w:tcW w:w="796" w:type="dxa"/>
            <w:vMerge/>
          </w:tcPr>
          <w:p w14:paraId="0E830886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53EAA870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C4CAD85" w14:textId="5009F19D" w:rsidR="0042148E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4303" w:type="dxa"/>
          </w:tcPr>
          <w:p w14:paraId="54A9C98A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268" w:type="dxa"/>
            <w:vMerge/>
          </w:tcPr>
          <w:p w14:paraId="10A5A7A6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3E1D5017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D7899" w:rsidRPr="003C70D4" w14:paraId="3CB08327" w14:textId="77777777" w:rsidTr="00F117EC">
        <w:trPr>
          <w:jc w:val="center"/>
        </w:trPr>
        <w:tc>
          <w:tcPr>
            <w:tcW w:w="796" w:type="dxa"/>
            <w:vMerge/>
          </w:tcPr>
          <w:p w14:paraId="72E60CA5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7E801458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2995E4C" w14:textId="5E2F1BB7" w:rsidR="00BD7899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  <w:r w:rsidR="00BD7899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4303" w:type="dxa"/>
          </w:tcPr>
          <w:p w14:paraId="20C3337F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268" w:type="dxa"/>
            <w:vMerge/>
          </w:tcPr>
          <w:p w14:paraId="7B9B5737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 w:val="restart"/>
          </w:tcPr>
          <w:p w14:paraId="116DCF25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Excel/xml</w:t>
            </w:r>
          </w:p>
        </w:tc>
      </w:tr>
      <w:tr w:rsidR="00BD7899" w:rsidRPr="003C70D4" w14:paraId="502666FF" w14:textId="77777777" w:rsidTr="00F117EC">
        <w:trPr>
          <w:jc w:val="center"/>
        </w:trPr>
        <w:tc>
          <w:tcPr>
            <w:tcW w:w="796" w:type="dxa"/>
            <w:vMerge/>
          </w:tcPr>
          <w:p w14:paraId="5AA4384C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6910A03C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DE01BD4" w14:textId="52CD33AA" w:rsidR="00BD7899" w:rsidRPr="003C70D4" w:rsidRDefault="00926807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BD7899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59985B6C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268" w:type="dxa"/>
            <w:vMerge/>
          </w:tcPr>
          <w:p w14:paraId="44F81C0B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7D58BBB7" w14:textId="77777777" w:rsidR="00BD7899" w:rsidRPr="003C70D4" w:rsidRDefault="00BD7899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CA6" w:rsidRPr="003C70D4" w14:paraId="0DBCC23D" w14:textId="77777777" w:rsidTr="00F117EC">
        <w:trPr>
          <w:jc w:val="center"/>
        </w:trPr>
        <w:tc>
          <w:tcPr>
            <w:tcW w:w="796" w:type="dxa"/>
            <w:vMerge w:val="restart"/>
          </w:tcPr>
          <w:p w14:paraId="6C4A26DE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14:paraId="73C1F181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 w:val="restart"/>
          </w:tcPr>
          <w:p w14:paraId="725AE090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Акт (частичного) урегулирования разногласий (перерасчета) к Акту оказания услуг по передаче электрической энергии</w:t>
            </w:r>
          </w:p>
          <w:p w14:paraId="2365FA83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1A48335B" w14:textId="3B1403FE" w:rsidR="00805CA6" w:rsidRPr="003C70D4" w:rsidRDefault="00926807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5EE6F3A3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268" w:type="dxa"/>
            <w:vMerge w:val="restart"/>
          </w:tcPr>
          <w:p w14:paraId="5D1D9C4A" w14:textId="2F53B998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Приложение № 6.1 к Договору</w:t>
            </w:r>
          </w:p>
          <w:p w14:paraId="5401A82F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 w:val="restart"/>
          </w:tcPr>
          <w:p w14:paraId="5E9E0317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Excel/xml</w:t>
            </w:r>
          </w:p>
          <w:p w14:paraId="6EE97866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CA6" w:rsidRPr="003C70D4" w14:paraId="0EAD1FD0" w14:textId="77777777" w:rsidTr="00F117EC">
        <w:trPr>
          <w:jc w:val="center"/>
        </w:trPr>
        <w:tc>
          <w:tcPr>
            <w:tcW w:w="796" w:type="dxa"/>
            <w:vMerge/>
          </w:tcPr>
          <w:p w14:paraId="1D746844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15D0C4D5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051BE7D7" w14:textId="6DB8AF8E" w:rsidR="00805CA6" w:rsidRPr="003C70D4" w:rsidRDefault="00926807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4303" w:type="dxa"/>
          </w:tcPr>
          <w:p w14:paraId="1A99C906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268" w:type="dxa"/>
            <w:vMerge/>
          </w:tcPr>
          <w:p w14:paraId="18C19B36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566C2AA7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CA6" w:rsidRPr="003C70D4" w14:paraId="6EDC38BA" w14:textId="77777777" w:rsidTr="00F117EC">
        <w:trPr>
          <w:jc w:val="center"/>
        </w:trPr>
        <w:tc>
          <w:tcPr>
            <w:tcW w:w="796" w:type="dxa"/>
            <w:vMerge/>
          </w:tcPr>
          <w:p w14:paraId="22AA2B8E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7555BAE1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74EF30D6" w14:textId="1A8329FB" w:rsidR="00805CA6" w:rsidRPr="003C70D4" w:rsidRDefault="00926807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4303" w:type="dxa"/>
          </w:tcPr>
          <w:p w14:paraId="17317F8D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 необходимости</w:t>
            </w:r>
          </w:p>
        </w:tc>
        <w:tc>
          <w:tcPr>
            <w:tcW w:w="2268" w:type="dxa"/>
            <w:vMerge/>
          </w:tcPr>
          <w:p w14:paraId="60F6F6CC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7D66E13F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5CA6" w:rsidRPr="003C70D4" w14:paraId="04E5FC70" w14:textId="77777777" w:rsidTr="00F117EC">
        <w:trPr>
          <w:jc w:val="center"/>
        </w:trPr>
        <w:tc>
          <w:tcPr>
            <w:tcW w:w="796" w:type="dxa"/>
            <w:vMerge/>
          </w:tcPr>
          <w:p w14:paraId="117927BE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6FF65459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80EE09A" w14:textId="342B27EF" w:rsidR="00805CA6" w:rsidRPr="003C70D4" w:rsidRDefault="00926807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805CA6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4DCB60F7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268" w:type="dxa"/>
            <w:vMerge/>
          </w:tcPr>
          <w:p w14:paraId="0E53C896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3F42E8B3" w14:textId="77777777" w:rsidR="00805CA6" w:rsidRPr="003C70D4" w:rsidRDefault="00805CA6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148E" w:rsidRPr="003C70D4" w14:paraId="0B6BD368" w14:textId="77777777" w:rsidTr="00F117EC">
        <w:trPr>
          <w:jc w:val="center"/>
        </w:trPr>
        <w:tc>
          <w:tcPr>
            <w:tcW w:w="796" w:type="dxa"/>
            <w:vMerge w:val="restart"/>
          </w:tcPr>
          <w:p w14:paraId="06120D43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  <w:p w14:paraId="7D937C22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 w:val="restart"/>
          </w:tcPr>
          <w:p w14:paraId="1E0E186B" w14:textId="0AA746B6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Акт об оказании услуг по передаче электрической энергии </w:t>
            </w:r>
            <w:r w:rsidR="0073162A" w:rsidRPr="003C70D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 наличии разногласий</w:t>
            </w:r>
            <w:r w:rsidR="0073162A" w:rsidRPr="003C70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14:paraId="1DCB8249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351F3F4" w14:textId="39883EAD" w:rsidR="0042148E" w:rsidRPr="003C70D4" w:rsidRDefault="0073162A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Заказчик– Исполнитель</w:t>
            </w:r>
          </w:p>
        </w:tc>
        <w:tc>
          <w:tcPr>
            <w:tcW w:w="4303" w:type="dxa"/>
          </w:tcPr>
          <w:p w14:paraId="1A088B6B" w14:textId="4B492A1B" w:rsidR="0042148E" w:rsidRPr="003C70D4" w:rsidRDefault="0073162A" w:rsidP="0073162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В течение 3-х рабочих дней м даты получения акта по форме Приложения №6 от  Исполнителя</w:t>
            </w:r>
          </w:p>
        </w:tc>
        <w:tc>
          <w:tcPr>
            <w:tcW w:w="2268" w:type="dxa"/>
            <w:vMerge w:val="restart"/>
          </w:tcPr>
          <w:p w14:paraId="54D94F0D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Приложение № 6.3 к Договору</w:t>
            </w:r>
          </w:p>
          <w:p w14:paraId="2FBA94FE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 w:val="restart"/>
          </w:tcPr>
          <w:p w14:paraId="23F2A400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Excel/xml</w:t>
            </w:r>
          </w:p>
          <w:p w14:paraId="2E8A51AB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148E" w:rsidRPr="003C70D4" w14:paraId="7014BCA7" w14:textId="77777777" w:rsidTr="00F117EC">
        <w:trPr>
          <w:jc w:val="center"/>
        </w:trPr>
        <w:tc>
          <w:tcPr>
            <w:tcW w:w="796" w:type="dxa"/>
            <w:vMerge/>
          </w:tcPr>
          <w:p w14:paraId="4299FECB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543" w:type="dxa"/>
            <w:vMerge/>
          </w:tcPr>
          <w:p w14:paraId="28D08C90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985" w:type="dxa"/>
          </w:tcPr>
          <w:p w14:paraId="63AD297B" w14:textId="3889901D" w:rsidR="0042148E" w:rsidRPr="003C70D4" w:rsidRDefault="0073162A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Исполнитель– Заказчик</w:t>
            </w:r>
          </w:p>
        </w:tc>
        <w:tc>
          <w:tcPr>
            <w:tcW w:w="4303" w:type="dxa"/>
          </w:tcPr>
          <w:p w14:paraId="051D443B" w14:textId="6F1BE40F" w:rsidR="0042148E" w:rsidRPr="003C70D4" w:rsidRDefault="0042148E" w:rsidP="0073162A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 w:rsidR="0073162A" w:rsidRPr="003C70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 рабочих дней с момента получения акта об оказании услуг по передаче электрической энергии</w:t>
            </w:r>
            <w:r w:rsidR="0073162A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 от Заказчика </w:t>
            </w:r>
          </w:p>
        </w:tc>
        <w:tc>
          <w:tcPr>
            <w:tcW w:w="2268" w:type="dxa"/>
            <w:vMerge/>
          </w:tcPr>
          <w:p w14:paraId="4ECF382A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1563" w:type="dxa"/>
            <w:vMerge/>
          </w:tcPr>
          <w:p w14:paraId="7EAA8DF4" w14:textId="77777777" w:rsidR="0042148E" w:rsidRPr="003C70D4" w:rsidRDefault="0042148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8E09AE" w:rsidRPr="003C70D4" w14:paraId="16E743EC" w14:textId="77777777" w:rsidTr="00F117EC">
        <w:trPr>
          <w:trHeight w:val="1682"/>
          <w:jc w:val="center"/>
        </w:trPr>
        <w:tc>
          <w:tcPr>
            <w:tcW w:w="796" w:type="dxa"/>
          </w:tcPr>
          <w:p w14:paraId="5EF433B1" w14:textId="12C5ADE8" w:rsidR="008E09AE" w:rsidRPr="003C70D4" w:rsidRDefault="008E09A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543" w:type="dxa"/>
          </w:tcPr>
          <w:p w14:paraId="596FF048" w14:textId="40008064" w:rsidR="008E09AE" w:rsidRPr="003C70D4" w:rsidRDefault="008E09AE" w:rsidP="008E0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Ведомость об объемах переданной электрической энергии Потребителям </w:t>
            </w:r>
          </w:p>
        </w:tc>
        <w:tc>
          <w:tcPr>
            <w:tcW w:w="1985" w:type="dxa"/>
          </w:tcPr>
          <w:p w14:paraId="4B60DAAA" w14:textId="77777777" w:rsidR="008E09AE" w:rsidRPr="003C70D4" w:rsidRDefault="008E09A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Исполнитель– Заказчик</w:t>
            </w:r>
          </w:p>
          <w:p w14:paraId="3661D1F9" w14:textId="10C9C86D" w:rsidR="008E09AE" w:rsidRPr="003C70D4" w:rsidRDefault="008E09AE" w:rsidP="00805C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03" w:type="dxa"/>
          </w:tcPr>
          <w:p w14:paraId="61C112CC" w14:textId="57AB2C95" w:rsidR="008E09AE" w:rsidRPr="003C70D4" w:rsidRDefault="008E09AE" w:rsidP="00194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В срок до </w:t>
            </w:r>
            <w:r w:rsidR="00194FA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-го числа месяца следующего за отчетным</w:t>
            </w:r>
          </w:p>
        </w:tc>
        <w:tc>
          <w:tcPr>
            <w:tcW w:w="2268" w:type="dxa"/>
          </w:tcPr>
          <w:p w14:paraId="46FB180A" w14:textId="5A6325B8" w:rsidR="008E09AE" w:rsidRPr="003C70D4" w:rsidRDefault="008E09AE" w:rsidP="005263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</w:t>
            </w:r>
            <w:r w:rsidR="0052636B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 №3,4 к Приложению № 7 к Договору</w:t>
            </w:r>
          </w:p>
        </w:tc>
        <w:tc>
          <w:tcPr>
            <w:tcW w:w="1563" w:type="dxa"/>
          </w:tcPr>
          <w:p w14:paraId="29D6221C" w14:textId="199236DE" w:rsidR="008E09AE" w:rsidRPr="003C70D4" w:rsidRDefault="008E09AE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</w:t>
            </w:r>
          </w:p>
        </w:tc>
      </w:tr>
      <w:tr w:rsidR="00964D10" w:rsidRPr="003C70D4" w14:paraId="5E300993" w14:textId="77777777" w:rsidTr="00F117EC">
        <w:trPr>
          <w:trHeight w:val="909"/>
          <w:jc w:val="center"/>
        </w:trPr>
        <w:tc>
          <w:tcPr>
            <w:tcW w:w="796" w:type="dxa"/>
            <w:vMerge w:val="restart"/>
          </w:tcPr>
          <w:p w14:paraId="62415668" w14:textId="32B9EC40" w:rsidR="00964D10" w:rsidRPr="003C70D4" w:rsidRDefault="00964D10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43" w:type="dxa"/>
            <w:vMerge w:val="restart"/>
          </w:tcPr>
          <w:p w14:paraId="7F9CBE07" w14:textId="475D2EC0" w:rsidR="00964D10" w:rsidRPr="003C70D4" w:rsidRDefault="00964D10" w:rsidP="008E0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Акт сальдо-перетоков электрической энергии между  Исполнителем и Заказчиком</w:t>
            </w:r>
          </w:p>
        </w:tc>
        <w:tc>
          <w:tcPr>
            <w:tcW w:w="1985" w:type="dxa"/>
          </w:tcPr>
          <w:p w14:paraId="3B330D93" w14:textId="7279D35F" w:rsidR="00964D10" w:rsidRPr="003C70D4" w:rsidRDefault="00964D10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Исполнитель– Заказчик</w:t>
            </w:r>
          </w:p>
        </w:tc>
        <w:tc>
          <w:tcPr>
            <w:tcW w:w="4303" w:type="dxa"/>
          </w:tcPr>
          <w:p w14:paraId="309CA422" w14:textId="6E8EAF79" w:rsidR="00964D10" w:rsidRPr="003C70D4" w:rsidRDefault="00964D10" w:rsidP="008F33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не позднее 3-го числа месяца, следующего за отчетным</w:t>
            </w:r>
          </w:p>
        </w:tc>
        <w:tc>
          <w:tcPr>
            <w:tcW w:w="2268" w:type="dxa"/>
            <w:vMerge w:val="restart"/>
          </w:tcPr>
          <w:p w14:paraId="04517D21" w14:textId="00D65852" w:rsidR="00964D10" w:rsidRPr="003C70D4" w:rsidRDefault="00964D10" w:rsidP="00584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 w:rsidR="00584D56" w:rsidRPr="003C70D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  к Приложению № 7 к Договору</w:t>
            </w:r>
          </w:p>
        </w:tc>
        <w:tc>
          <w:tcPr>
            <w:tcW w:w="1563" w:type="dxa"/>
            <w:vMerge w:val="restart"/>
          </w:tcPr>
          <w:p w14:paraId="453A071F" w14:textId="0136B9C3" w:rsidR="00964D10" w:rsidRPr="003C70D4" w:rsidRDefault="00964D10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</w:t>
            </w:r>
          </w:p>
        </w:tc>
      </w:tr>
      <w:tr w:rsidR="00964D10" w:rsidRPr="003C70D4" w14:paraId="7EF1F618" w14:textId="77777777" w:rsidTr="00F117EC">
        <w:trPr>
          <w:trHeight w:val="852"/>
          <w:jc w:val="center"/>
        </w:trPr>
        <w:tc>
          <w:tcPr>
            <w:tcW w:w="796" w:type="dxa"/>
            <w:vMerge/>
          </w:tcPr>
          <w:p w14:paraId="55013282" w14:textId="77777777" w:rsidR="00964D10" w:rsidRPr="003C70D4" w:rsidRDefault="00964D10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29FB8ECD" w14:textId="77777777" w:rsidR="00964D10" w:rsidRPr="003C70D4" w:rsidRDefault="00964D10" w:rsidP="008E09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2A225B1" w14:textId="586CBF6F" w:rsidR="00964D10" w:rsidRPr="003C70D4" w:rsidRDefault="00964D10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Заказчик– Исполнитель</w:t>
            </w:r>
          </w:p>
        </w:tc>
        <w:tc>
          <w:tcPr>
            <w:tcW w:w="4303" w:type="dxa"/>
          </w:tcPr>
          <w:p w14:paraId="118CBB44" w14:textId="4642C914" w:rsidR="00964D10" w:rsidRPr="003C70D4" w:rsidRDefault="00964D10" w:rsidP="00964D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не позднее 2-го рабочего дня с даты получения </w:t>
            </w:r>
          </w:p>
        </w:tc>
        <w:tc>
          <w:tcPr>
            <w:tcW w:w="2268" w:type="dxa"/>
            <w:vMerge/>
          </w:tcPr>
          <w:p w14:paraId="5EF8C983" w14:textId="77777777" w:rsidR="00964D10" w:rsidRPr="003C70D4" w:rsidRDefault="00964D10" w:rsidP="00BD78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09578E12" w14:textId="77777777" w:rsidR="00964D10" w:rsidRPr="003C70D4" w:rsidRDefault="00964D10" w:rsidP="005D69B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4D56" w:rsidRPr="003C70D4" w14:paraId="520DE0EE" w14:textId="77777777" w:rsidTr="00F117EC">
        <w:trPr>
          <w:jc w:val="center"/>
        </w:trPr>
        <w:tc>
          <w:tcPr>
            <w:tcW w:w="796" w:type="dxa"/>
          </w:tcPr>
          <w:p w14:paraId="11C11E9A" w14:textId="03EF4DDE" w:rsidR="00584D56" w:rsidRPr="003C70D4" w:rsidRDefault="00584D56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543" w:type="dxa"/>
          </w:tcPr>
          <w:p w14:paraId="38BFA242" w14:textId="678D89B4" w:rsidR="00584D56" w:rsidRPr="003C70D4" w:rsidRDefault="00584D56" w:rsidP="00584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Акт сальдо-перетоков электрической энергии между  Исполнителем и ССО</w:t>
            </w:r>
          </w:p>
        </w:tc>
        <w:tc>
          <w:tcPr>
            <w:tcW w:w="1985" w:type="dxa"/>
          </w:tcPr>
          <w:p w14:paraId="2AC08D2D" w14:textId="4FC3986E" w:rsidR="00584D56" w:rsidRPr="003C70D4" w:rsidRDefault="00584D56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Исполнитель– Заказчик</w:t>
            </w:r>
          </w:p>
        </w:tc>
        <w:tc>
          <w:tcPr>
            <w:tcW w:w="4303" w:type="dxa"/>
          </w:tcPr>
          <w:p w14:paraId="37F4D0F6" w14:textId="1C91D4B8" w:rsidR="00584D56" w:rsidRPr="003C70D4" w:rsidRDefault="00584D56" w:rsidP="00584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не позднее 5-го числа месяца, следующего за отчетным</w:t>
            </w:r>
          </w:p>
        </w:tc>
        <w:tc>
          <w:tcPr>
            <w:tcW w:w="2268" w:type="dxa"/>
          </w:tcPr>
          <w:p w14:paraId="4601507F" w14:textId="72F4AB21" w:rsidR="00584D56" w:rsidRPr="003C70D4" w:rsidRDefault="00584D56" w:rsidP="00584D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Приложение №6  к Приложению № 7 к Договору или в иной форме согласованной с ССО</w:t>
            </w:r>
          </w:p>
        </w:tc>
        <w:tc>
          <w:tcPr>
            <w:tcW w:w="1563" w:type="dxa"/>
          </w:tcPr>
          <w:p w14:paraId="3B79FDE4" w14:textId="60E27810" w:rsidR="00584D56" w:rsidRPr="003C70D4" w:rsidRDefault="00584D56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Excel</w:t>
            </w:r>
          </w:p>
        </w:tc>
      </w:tr>
      <w:tr w:rsidR="00BD7899" w:rsidRPr="003C70D4" w14:paraId="25608E91" w14:textId="77777777" w:rsidTr="00F117EC">
        <w:trPr>
          <w:jc w:val="center"/>
        </w:trPr>
        <w:tc>
          <w:tcPr>
            <w:tcW w:w="796" w:type="dxa"/>
            <w:vMerge w:val="restart"/>
          </w:tcPr>
          <w:p w14:paraId="6D5EC3E2" w14:textId="0BA1D830" w:rsidR="00BD7899" w:rsidRPr="003C70D4" w:rsidRDefault="003B66F9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543" w:type="dxa"/>
            <w:vMerge w:val="restart"/>
          </w:tcPr>
          <w:p w14:paraId="678D95FB" w14:textId="33B236A1" w:rsidR="00BD7899" w:rsidRPr="003C70D4" w:rsidRDefault="00FE7A7E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Сводный акт объемов переданной электрической энергии по сетям Исполнителя в точках присоединения (поставки) Потребителей (форма)</w:t>
            </w:r>
          </w:p>
        </w:tc>
        <w:tc>
          <w:tcPr>
            <w:tcW w:w="1985" w:type="dxa"/>
          </w:tcPr>
          <w:p w14:paraId="3DBFB924" w14:textId="550AE983" w:rsidR="00BD7899" w:rsidRPr="003C70D4" w:rsidRDefault="00926807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  <w:r w:rsidR="00BD7899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</w:p>
        </w:tc>
        <w:tc>
          <w:tcPr>
            <w:tcW w:w="4303" w:type="dxa"/>
          </w:tcPr>
          <w:p w14:paraId="7F2E76B0" w14:textId="5CDA325C" w:rsidR="00BD7899" w:rsidRPr="003C70D4" w:rsidRDefault="00BD7899" w:rsidP="00194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194FA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117E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го числа месяца следующего за расчетным</w:t>
            </w:r>
          </w:p>
        </w:tc>
        <w:tc>
          <w:tcPr>
            <w:tcW w:w="2268" w:type="dxa"/>
            <w:vMerge w:val="restart"/>
          </w:tcPr>
          <w:p w14:paraId="348C2B42" w14:textId="50875957" w:rsidR="00BD7899" w:rsidRPr="003C70D4" w:rsidRDefault="00BD7899" w:rsidP="00FE7A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="00FE7A7E" w:rsidRPr="003C70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 к </w:t>
            </w:r>
            <w:r w:rsidR="00FE7A7E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Приложению №7 к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Договору</w:t>
            </w:r>
          </w:p>
        </w:tc>
        <w:tc>
          <w:tcPr>
            <w:tcW w:w="1563" w:type="dxa"/>
            <w:vMerge w:val="restart"/>
          </w:tcPr>
          <w:p w14:paraId="00645D6B" w14:textId="67E07EA0" w:rsidR="00BD7899" w:rsidRPr="003C70D4" w:rsidRDefault="00BD7899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pdf/Excel</w:t>
            </w:r>
          </w:p>
        </w:tc>
      </w:tr>
      <w:tr w:rsidR="00BD7899" w:rsidRPr="003C70D4" w14:paraId="7EBBD848" w14:textId="77777777" w:rsidTr="00F117EC">
        <w:trPr>
          <w:jc w:val="center"/>
        </w:trPr>
        <w:tc>
          <w:tcPr>
            <w:tcW w:w="796" w:type="dxa"/>
            <w:vMerge/>
          </w:tcPr>
          <w:p w14:paraId="044A091A" w14:textId="77777777" w:rsidR="00BD7899" w:rsidRPr="003C70D4" w:rsidRDefault="00BD7899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vMerge/>
          </w:tcPr>
          <w:p w14:paraId="274BE3B1" w14:textId="77777777" w:rsidR="00BD7899" w:rsidRPr="003C70D4" w:rsidRDefault="00BD7899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256ACE73" w14:textId="75C16B1A" w:rsidR="00BD7899" w:rsidRPr="003C70D4" w:rsidRDefault="00926807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Заказчик</w:t>
            </w:r>
            <w:r w:rsidR="00BD7899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  <w:tc>
          <w:tcPr>
            <w:tcW w:w="4303" w:type="dxa"/>
          </w:tcPr>
          <w:p w14:paraId="0D7EE0C1" w14:textId="39CAD248" w:rsidR="00BD7899" w:rsidRPr="003C70D4" w:rsidRDefault="00FE7A7E" w:rsidP="00194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 w:rsidR="00194F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D7899"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-х рабочих дней с даты получения </w:t>
            </w:r>
          </w:p>
        </w:tc>
        <w:tc>
          <w:tcPr>
            <w:tcW w:w="2268" w:type="dxa"/>
            <w:vMerge/>
          </w:tcPr>
          <w:p w14:paraId="578110D2" w14:textId="77777777" w:rsidR="00BD7899" w:rsidRPr="003C70D4" w:rsidRDefault="00BD7899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3" w:type="dxa"/>
            <w:vMerge/>
          </w:tcPr>
          <w:p w14:paraId="0D6F37C9" w14:textId="77777777" w:rsidR="00BD7899" w:rsidRPr="003C70D4" w:rsidRDefault="00BD7899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66F9" w:rsidRPr="003C70D4" w14:paraId="0F3130D7" w14:textId="77777777" w:rsidTr="00F117EC">
        <w:trPr>
          <w:jc w:val="center"/>
        </w:trPr>
        <w:tc>
          <w:tcPr>
            <w:tcW w:w="796" w:type="dxa"/>
          </w:tcPr>
          <w:p w14:paraId="21DB3FC4" w14:textId="6C468B02" w:rsidR="003B66F9" w:rsidRPr="003C70D4" w:rsidRDefault="003B66F9" w:rsidP="003B6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43" w:type="dxa"/>
          </w:tcPr>
          <w:p w14:paraId="7329F54D" w14:textId="724CE73F" w:rsidR="003B66F9" w:rsidRPr="003C70D4" w:rsidRDefault="003B66F9" w:rsidP="003B6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Баланс электрической энергии по сетям Исполнителя</w:t>
            </w:r>
          </w:p>
        </w:tc>
        <w:tc>
          <w:tcPr>
            <w:tcW w:w="1985" w:type="dxa"/>
          </w:tcPr>
          <w:p w14:paraId="2BB48688" w14:textId="57800BA9" w:rsidR="003B66F9" w:rsidRPr="003C70D4" w:rsidRDefault="003B66F9" w:rsidP="003B6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Исполнитель– Заказчик</w:t>
            </w:r>
          </w:p>
        </w:tc>
        <w:tc>
          <w:tcPr>
            <w:tcW w:w="4303" w:type="dxa"/>
          </w:tcPr>
          <w:p w14:paraId="4799D71D" w14:textId="779C7359" w:rsidR="003B66F9" w:rsidRPr="003C70D4" w:rsidRDefault="003B66F9" w:rsidP="003B6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До 10</w:t>
            </w:r>
            <w:r w:rsidR="00F117E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го числа месяца следующего за расчетным</w:t>
            </w:r>
          </w:p>
        </w:tc>
        <w:tc>
          <w:tcPr>
            <w:tcW w:w="2268" w:type="dxa"/>
          </w:tcPr>
          <w:p w14:paraId="73DE46DA" w14:textId="620F14B7" w:rsidR="003B66F9" w:rsidRPr="003C70D4" w:rsidRDefault="003B66F9" w:rsidP="003C70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="003C70D4" w:rsidRPr="003C70D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 xml:space="preserve"> к Приложению №7 к Договору</w:t>
            </w:r>
          </w:p>
        </w:tc>
        <w:tc>
          <w:tcPr>
            <w:tcW w:w="1563" w:type="dxa"/>
          </w:tcPr>
          <w:p w14:paraId="315118CD" w14:textId="119DE827" w:rsidR="003B66F9" w:rsidRPr="003C70D4" w:rsidRDefault="003B66F9" w:rsidP="003B66F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pdf/Excel</w:t>
            </w:r>
          </w:p>
        </w:tc>
      </w:tr>
      <w:tr w:rsidR="00584D56" w:rsidRPr="003C70D4" w14:paraId="1CB92EF3" w14:textId="77777777" w:rsidTr="00F117EC">
        <w:trPr>
          <w:trHeight w:val="1295"/>
          <w:jc w:val="center"/>
        </w:trPr>
        <w:tc>
          <w:tcPr>
            <w:tcW w:w="796" w:type="dxa"/>
          </w:tcPr>
          <w:p w14:paraId="6D2B5CB4" w14:textId="7C0A2459" w:rsidR="00584D56" w:rsidRPr="003C70D4" w:rsidRDefault="003B66F9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543" w:type="dxa"/>
          </w:tcPr>
          <w:p w14:paraId="339052DD" w14:textId="7F03536B" w:rsidR="00584D56" w:rsidRPr="003C70D4" w:rsidRDefault="003C70D4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Справка о расчете резервируемой максимальной мощности</w:t>
            </w:r>
          </w:p>
        </w:tc>
        <w:tc>
          <w:tcPr>
            <w:tcW w:w="1985" w:type="dxa"/>
          </w:tcPr>
          <w:p w14:paraId="42C7AA4C" w14:textId="61FE8D52" w:rsidR="00584D56" w:rsidRPr="003C70D4" w:rsidRDefault="003C70D4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Исполнитель– Заказчик</w:t>
            </w:r>
          </w:p>
        </w:tc>
        <w:tc>
          <w:tcPr>
            <w:tcW w:w="4303" w:type="dxa"/>
          </w:tcPr>
          <w:p w14:paraId="00DD006D" w14:textId="34F1EC59" w:rsidR="00584D56" w:rsidRPr="003C70D4" w:rsidRDefault="00F117EC" w:rsidP="00194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194FA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го числа месяца следующего за расчетным</w:t>
            </w:r>
          </w:p>
        </w:tc>
        <w:tc>
          <w:tcPr>
            <w:tcW w:w="2268" w:type="dxa"/>
          </w:tcPr>
          <w:p w14:paraId="39660EC5" w14:textId="73454493" w:rsidR="00584D56" w:rsidRPr="003C70D4" w:rsidRDefault="00F117EC" w:rsidP="00F117E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Приложение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  <w:r w:rsidRPr="00F117EC">
              <w:rPr>
                <w:rFonts w:ascii="Times New Roman" w:hAnsi="Times New Roman" w:cs="Times New Roman"/>
                <w:sz w:val="26"/>
                <w:szCs w:val="26"/>
              </w:rPr>
              <w:t>к Приложению №7 к Договору</w:t>
            </w:r>
          </w:p>
        </w:tc>
        <w:tc>
          <w:tcPr>
            <w:tcW w:w="1563" w:type="dxa"/>
          </w:tcPr>
          <w:p w14:paraId="1B5165C0" w14:textId="79CB5759" w:rsidR="00584D56" w:rsidRPr="003C70D4" w:rsidRDefault="00F117EC" w:rsidP="005C044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C70D4">
              <w:rPr>
                <w:rFonts w:ascii="Times New Roman" w:hAnsi="Times New Roman" w:cs="Times New Roman"/>
                <w:sz w:val="26"/>
                <w:szCs w:val="26"/>
              </w:rPr>
              <w:t>pdf/Excel</w:t>
            </w:r>
          </w:p>
        </w:tc>
      </w:tr>
    </w:tbl>
    <w:p w14:paraId="07DC804D" w14:textId="3EC3A6D4" w:rsidR="008B036C" w:rsidRPr="0042148E" w:rsidRDefault="008B036C" w:rsidP="003C70D4">
      <w:pPr>
        <w:pStyle w:val="11"/>
        <w:numPr>
          <w:ilvl w:val="0"/>
          <w:numId w:val="0"/>
        </w:numPr>
        <w:spacing w:before="0"/>
        <w:rPr>
          <w:sz w:val="26"/>
          <w:szCs w:val="26"/>
        </w:rPr>
      </w:pPr>
    </w:p>
    <w:tbl>
      <w:tblPr>
        <w:tblW w:w="146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826"/>
        <w:gridCol w:w="6804"/>
      </w:tblGrid>
      <w:tr w:rsidR="0042148E" w:rsidRPr="0042148E" w14:paraId="250B20AA" w14:textId="77777777" w:rsidTr="007352CD">
        <w:tc>
          <w:tcPr>
            <w:tcW w:w="7826" w:type="dxa"/>
            <w:shd w:val="clear" w:color="auto" w:fill="auto"/>
          </w:tcPr>
          <w:p w14:paraId="3132AE2A" w14:textId="40061119" w:rsidR="008B036C" w:rsidRPr="00BD7899" w:rsidRDefault="00926807" w:rsidP="007352CD">
            <w:pPr>
              <w:pStyle w:val="af8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Исполнитель</w:t>
            </w:r>
          </w:p>
          <w:p w14:paraId="005050D6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2439D179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_________________ /_________________/</w:t>
            </w:r>
          </w:p>
          <w:p w14:paraId="5925DD7B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(ФИО)                       (подпись)</w:t>
            </w:r>
          </w:p>
          <w:p w14:paraId="1CAEADB3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744A62B9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16"/>
                <w:szCs w:val="26"/>
              </w:rPr>
              <w:t xml:space="preserve">М.П. </w:t>
            </w:r>
            <w:r w:rsidRPr="0042148E">
              <w:rPr>
                <w:b w:val="0"/>
                <w:color w:val="auto"/>
                <w:sz w:val="26"/>
                <w:szCs w:val="26"/>
              </w:rPr>
              <w:t xml:space="preserve">      « ___» ____________ 20__ г.</w:t>
            </w:r>
          </w:p>
        </w:tc>
        <w:tc>
          <w:tcPr>
            <w:tcW w:w="6804" w:type="dxa"/>
            <w:shd w:val="clear" w:color="auto" w:fill="auto"/>
          </w:tcPr>
          <w:p w14:paraId="324EB7F6" w14:textId="042673E4" w:rsidR="00BD7899" w:rsidRPr="00BD7899" w:rsidRDefault="00926807" w:rsidP="00BD7899">
            <w:pPr>
              <w:pStyle w:val="af8"/>
              <w:jc w:val="center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Заказчик</w:t>
            </w:r>
          </w:p>
          <w:p w14:paraId="58CE8F88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076539B7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_________________ /_________________/</w:t>
            </w:r>
          </w:p>
          <w:p w14:paraId="5163C4C5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  <w:r w:rsidRPr="0042148E">
              <w:rPr>
                <w:b w:val="0"/>
                <w:color w:val="auto"/>
                <w:sz w:val="26"/>
                <w:szCs w:val="26"/>
              </w:rPr>
              <w:t>(ФИО)                       (подпись)</w:t>
            </w:r>
          </w:p>
          <w:p w14:paraId="7B80A89B" w14:textId="77777777" w:rsidR="008B036C" w:rsidRPr="0042148E" w:rsidRDefault="008B036C" w:rsidP="007352CD">
            <w:pPr>
              <w:pStyle w:val="af8"/>
              <w:jc w:val="center"/>
              <w:rPr>
                <w:b w:val="0"/>
                <w:color w:val="auto"/>
                <w:sz w:val="26"/>
                <w:szCs w:val="26"/>
              </w:rPr>
            </w:pPr>
          </w:p>
          <w:p w14:paraId="11D149DB" w14:textId="77777777" w:rsidR="008B036C" w:rsidRPr="0042148E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spacing w:val="-3"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sz w:val="16"/>
                <w:szCs w:val="26"/>
              </w:rPr>
              <w:t xml:space="preserve">М.П. </w:t>
            </w:r>
            <w:r w:rsidRPr="0042148E">
              <w:rPr>
                <w:rFonts w:ascii="Times New Roman" w:hAnsi="Times New Roman" w:cs="Times New Roman"/>
                <w:sz w:val="26"/>
                <w:szCs w:val="26"/>
              </w:rPr>
              <w:t xml:space="preserve">      « ___» ____________ 20__ г.</w:t>
            </w:r>
          </w:p>
        </w:tc>
      </w:tr>
    </w:tbl>
    <w:p w14:paraId="36F0E5E3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52AFFDEB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44AD1303" w14:textId="77777777" w:rsidR="008B036C" w:rsidRPr="0042148E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  <w:sectPr w:rsidR="008B036C" w:rsidRPr="0042148E" w:rsidSect="00F117EC">
          <w:pgSz w:w="16838" w:h="11906" w:orient="landscape"/>
          <w:pgMar w:top="567" w:right="1134" w:bottom="851" w:left="1276" w:header="454" w:footer="454" w:gutter="0"/>
          <w:cols w:space="708"/>
          <w:titlePg/>
          <w:docGrid w:linePitch="360"/>
        </w:sect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6920"/>
      </w:tblGrid>
      <w:tr w:rsidR="0042148E" w:rsidRPr="0042148E" w14:paraId="2B9BF362" w14:textId="77777777" w:rsidTr="007352CD">
        <w:tc>
          <w:tcPr>
            <w:tcW w:w="2773" w:type="dxa"/>
          </w:tcPr>
          <w:p w14:paraId="3EBF307C" w14:textId="77777777" w:rsidR="008B036C" w:rsidRPr="0042148E" w:rsidRDefault="008B036C" w:rsidP="007352CD">
            <w:pPr>
              <w:pStyle w:val="11"/>
              <w:numPr>
                <w:ilvl w:val="0"/>
                <w:numId w:val="0"/>
              </w:numPr>
              <w:spacing w:before="0"/>
              <w:rPr>
                <w:b/>
                <w:sz w:val="32"/>
                <w:szCs w:val="32"/>
              </w:rPr>
            </w:pPr>
            <w:r w:rsidRPr="0042148E">
              <w:rPr>
                <w:b/>
                <w:sz w:val="32"/>
                <w:szCs w:val="32"/>
              </w:rPr>
              <w:t>ФОРМА</w:t>
            </w:r>
          </w:p>
        </w:tc>
        <w:tc>
          <w:tcPr>
            <w:tcW w:w="7008" w:type="dxa"/>
          </w:tcPr>
          <w:p w14:paraId="47B3C915" w14:textId="77777777" w:rsidR="008B036C" w:rsidRPr="0042148E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14:paraId="573601C5" w14:textId="1DD08144" w:rsidR="008B036C" w:rsidRPr="0042148E" w:rsidRDefault="00F309A2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</w:t>
            </w:r>
            <w:r w:rsidR="00F117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DEEC5EC" w14:textId="77777777" w:rsidR="008B036C" w:rsidRPr="0042148E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оказания услуг </w:t>
            </w:r>
          </w:p>
          <w:p w14:paraId="5C2BC307" w14:textId="77777777" w:rsidR="008B036C" w:rsidRPr="0042148E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>по передаче электрической энергии</w:t>
            </w:r>
          </w:p>
          <w:p w14:paraId="15E5CAA6" w14:textId="77777777" w:rsidR="008B036C" w:rsidRPr="0042148E" w:rsidRDefault="008B036C" w:rsidP="007352CD">
            <w:pPr>
              <w:pStyle w:val="ad"/>
              <w:tabs>
                <w:tab w:val="left" w:pos="4219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2148E">
              <w:rPr>
                <w:rFonts w:ascii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14:paraId="22AC0651" w14:textId="28D4D20A" w:rsidR="00852F96" w:rsidRPr="0042148E" w:rsidRDefault="00852F96" w:rsidP="008B036C">
      <w:pPr>
        <w:pStyle w:val="11"/>
        <w:numPr>
          <w:ilvl w:val="0"/>
          <w:numId w:val="0"/>
        </w:numPr>
        <w:spacing w:before="0"/>
        <w:ind w:left="737" w:hanging="397"/>
        <w:jc w:val="center"/>
        <w:rPr>
          <w:b/>
        </w:rPr>
      </w:pPr>
      <w:r w:rsidRPr="0042148E">
        <w:rPr>
          <w:b/>
        </w:rPr>
        <w:t xml:space="preserve">Утверждаю                                                                   </w:t>
      </w:r>
      <w:r w:rsidR="00BD7899" w:rsidRPr="0042148E">
        <w:rPr>
          <w:b/>
        </w:rPr>
        <w:t>Утверждаю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42148E" w:rsidRPr="0042148E" w14:paraId="466174D4" w14:textId="77777777" w:rsidTr="0042148E">
        <w:trPr>
          <w:trHeight w:val="1183"/>
        </w:trPr>
        <w:tc>
          <w:tcPr>
            <w:tcW w:w="4849" w:type="dxa"/>
            <w:shd w:val="clear" w:color="auto" w:fill="auto"/>
          </w:tcPr>
          <w:p w14:paraId="37913850" w14:textId="46D94C55" w:rsidR="00852F96" w:rsidRPr="0042148E" w:rsidRDefault="00926807" w:rsidP="00AC324F">
            <w:pPr>
              <w:pStyle w:val="af8"/>
              <w:jc w:val="center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Исполнитель</w:t>
            </w:r>
          </w:p>
          <w:p w14:paraId="592A38A4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3CBD4C7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>_________________ /_________________/</w:t>
            </w:r>
          </w:p>
          <w:p w14:paraId="31CA5879" w14:textId="78D2BC35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>(ФИО)                       (подпись)</w:t>
            </w:r>
          </w:p>
          <w:p w14:paraId="3AB0E868" w14:textId="45757DDF" w:rsidR="00852F96" w:rsidRPr="0042148E" w:rsidRDefault="00852F96" w:rsidP="0042148E">
            <w:pPr>
              <w:pStyle w:val="af8"/>
              <w:ind w:left="0"/>
              <w:rPr>
                <w:b w:val="0"/>
                <w:color w:val="auto"/>
              </w:rPr>
            </w:pPr>
          </w:p>
        </w:tc>
        <w:tc>
          <w:tcPr>
            <w:tcW w:w="4932" w:type="dxa"/>
            <w:shd w:val="clear" w:color="auto" w:fill="auto"/>
          </w:tcPr>
          <w:p w14:paraId="198942B7" w14:textId="62DF8ADC" w:rsidR="00BD7899" w:rsidRPr="0042148E" w:rsidRDefault="00852F96" w:rsidP="00BD7899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 xml:space="preserve">          </w:t>
            </w:r>
            <w:r w:rsidR="00926807">
              <w:rPr>
                <w:b w:val="0"/>
                <w:color w:val="auto"/>
              </w:rPr>
              <w:t>Заказчик</w:t>
            </w:r>
          </w:p>
          <w:p w14:paraId="7626B4A9" w14:textId="01A7B2F6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</w:p>
          <w:p w14:paraId="45EDBFC4" w14:textId="77777777" w:rsidR="00852F96" w:rsidRPr="0042148E" w:rsidRDefault="00852F96" w:rsidP="00AC324F">
            <w:pPr>
              <w:pStyle w:val="af8"/>
              <w:jc w:val="center"/>
              <w:rPr>
                <w:b w:val="0"/>
                <w:color w:val="auto"/>
              </w:rPr>
            </w:pPr>
            <w:r w:rsidRPr="0042148E">
              <w:rPr>
                <w:b w:val="0"/>
                <w:color w:val="auto"/>
              </w:rPr>
              <w:t>_________________ /_________________/</w:t>
            </w:r>
          </w:p>
          <w:p w14:paraId="51DA7FB0" w14:textId="1D42A6EB" w:rsidR="00852F96" w:rsidRPr="0042148E" w:rsidRDefault="00852F96" w:rsidP="0042148E">
            <w:pPr>
              <w:pStyle w:val="af8"/>
              <w:jc w:val="center"/>
              <w:rPr>
                <w:color w:val="auto"/>
              </w:rPr>
            </w:pPr>
            <w:r w:rsidRPr="0042148E">
              <w:rPr>
                <w:b w:val="0"/>
                <w:color w:val="auto"/>
              </w:rPr>
              <w:t>(ФИО)                       (подпись)</w:t>
            </w:r>
          </w:p>
        </w:tc>
      </w:tr>
    </w:tbl>
    <w:p w14:paraId="00B8E282" w14:textId="77777777" w:rsidR="000C3E6E" w:rsidRPr="0042148E" w:rsidRDefault="000C3E6E" w:rsidP="000C3E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2148E">
        <w:rPr>
          <w:rFonts w:ascii="Times New Roman" w:hAnsi="Times New Roman" w:cs="Times New Roman"/>
          <w:b/>
          <w:bCs/>
          <w:sz w:val="26"/>
          <w:szCs w:val="26"/>
        </w:rPr>
        <w:t>Уведомление</w:t>
      </w:r>
    </w:p>
    <w:p w14:paraId="4FD63A51" w14:textId="77777777" w:rsidR="000C3E6E" w:rsidRPr="0042148E" w:rsidRDefault="000C3E6E" w:rsidP="000C3E6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>о технической готовности к документообороту электронными документами с использованием УКЭП</w:t>
      </w:r>
    </w:p>
    <w:p w14:paraId="68880BE4" w14:textId="77777777" w:rsidR="000C3E6E" w:rsidRPr="0042148E" w:rsidRDefault="000C3E6E" w:rsidP="000C3E6E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63D26A9" w14:textId="5CBCA48C" w:rsidR="000C3E6E" w:rsidRPr="0042148E" w:rsidRDefault="000C3E6E" w:rsidP="000C3E6E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 xml:space="preserve">Между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и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</w:t>
      </w:r>
      <w:r w:rsidR="00BD7899">
        <w:rPr>
          <w:rFonts w:ascii="Times New Roman" w:hAnsi="Times New Roman" w:cs="Times New Roman"/>
          <w:sz w:val="26"/>
          <w:szCs w:val="26"/>
        </w:rPr>
        <w:t>заключен</w:t>
      </w:r>
      <w:r w:rsidRPr="0042148E">
        <w:rPr>
          <w:rFonts w:ascii="Times New Roman" w:hAnsi="Times New Roman" w:cs="Times New Roman"/>
          <w:sz w:val="26"/>
          <w:szCs w:val="26"/>
        </w:rPr>
        <w:t xml:space="preserve"> Договор оказания услуг по передаче электрической энергии от 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42148E">
        <w:rPr>
          <w:rFonts w:ascii="Times New Roman" w:hAnsi="Times New Roman" w:cs="Times New Roman"/>
          <w:i/>
          <w:sz w:val="26"/>
          <w:szCs w:val="26"/>
          <w:u w:val="single"/>
        </w:rPr>
        <w:t>(дата заключения)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 xml:space="preserve"> ____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№ 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42148E">
        <w:rPr>
          <w:rFonts w:ascii="Times New Roman" w:hAnsi="Times New Roman" w:cs="Times New Roman"/>
          <w:i/>
          <w:sz w:val="26"/>
          <w:szCs w:val="26"/>
          <w:u w:val="single"/>
        </w:rPr>
        <w:t>(регистрационный номер)</w:t>
      </w:r>
      <w:r w:rsidRPr="0042148E">
        <w:rPr>
          <w:rFonts w:ascii="Times New Roman" w:hAnsi="Times New Roman" w:cs="Times New Roman"/>
          <w:sz w:val="26"/>
          <w:szCs w:val="26"/>
          <w:u w:val="single"/>
        </w:rPr>
        <w:t xml:space="preserve"> ___</w:t>
      </w:r>
      <w:r w:rsidRPr="0042148E">
        <w:rPr>
          <w:rFonts w:ascii="Times New Roman" w:hAnsi="Times New Roman" w:cs="Times New Roman"/>
          <w:sz w:val="26"/>
          <w:szCs w:val="26"/>
        </w:rPr>
        <w:t xml:space="preserve"> по применению электронной подписи (далее УКЭП) в документообороте между Исполнителем и Заказчиком (далее Соглашение).</w:t>
      </w:r>
    </w:p>
    <w:p w14:paraId="3300EC66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В соответствии с п. __ </w:t>
      </w:r>
      <w:r w:rsidRPr="0042148E">
        <w:rPr>
          <w:rFonts w:ascii="Times New Roman" w:hAnsi="Times New Roman" w:cs="Times New Roman"/>
          <w:bCs/>
          <w:i/>
          <w:sz w:val="26"/>
          <w:szCs w:val="26"/>
        </w:rPr>
        <w:t>(указать порядковый номер)</w:t>
      </w:r>
      <w:r w:rsidRPr="0042148E">
        <w:rPr>
          <w:rFonts w:ascii="Times New Roman" w:hAnsi="Times New Roman" w:cs="Times New Roman"/>
          <w:bCs/>
          <w:sz w:val="26"/>
          <w:szCs w:val="26"/>
        </w:rPr>
        <w:t xml:space="preserve"> Соглашения уведомляем Вас о готовности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bCs/>
          <w:sz w:val="26"/>
          <w:szCs w:val="26"/>
        </w:rPr>
        <w:t xml:space="preserve"> с </w:t>
      </w:r>
      <w:r w:rsidRPr="0042148E">
        <w:rPr>
          <w:rFonts w:ascii="Times New Roman" w:hAnsi="Times New Roman" w:cs="Times New Roman"/>
          <w:sz w:val="26"/>
          <w:szCs w:val="26"/>
        </w:rPr>
        <w:t>___.___.20 __  осуществлять документооборот электронными документами через оператора электронного документооборота: _______________________________.</w:t>
      </w:r>
    </w:p>
    <w:p w14:paraId="4579D813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В качестве средства электронной подписи при выполнении функций создания УКЭП в электронном документе с использованием ключа ЭП и подтверждения с использованием ключа проверки подлинности УКЭП в электронном документе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 xml:space="preserve">______(наименование организации)________ </w:t>
      </w: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использует сертифицированное средство криптографической защиты информации: </w:t>
      </w:r>
      <w:r w:rsidRPr="0042148E">
        <w:rPr>
          <w:rFonts w:ascii="Times New Roman" w:hAnsi="Times New Roman" w:cs="Times New Roman"/>
          <w:sz w:val="26"/>
          <w:szCs w:val="26"/>
        </w:rPr>
        <w:t>_______________________________.</w:t>
      </w:r>
    </w:p>
    <w:p w14:paraId="6E6334A1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2148E">
        <w:rPr>
          <w:rFonts w:ascii="Times New Roman" w:hAnsi="Times New Roman" w:cs="Times New Roman"/>
          <w:bCs/>
          <w:sz w:val="26"/>
          <w:szCs w:val="26"/>
        </w:rPr>
        <w:t xml:space="preserve">Перечень лиц, уполномоченных на подписание электронных документов от имени </w:t>
      </w:r>
      <w:r w:rsidRPr="0042148E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42148E">
        <w:rPr>
          <w:rFonts w:ascii="Times New Roman" w:hAnsi="Times New Roman" w:cs="Times New Roman"/>
          <w:bCs/>
          <w:sz w:val="26"/>
          <w:szCs w:val="26"/>
        </w:rPr>
        <w:t>с использованием УКЭП:</w:t>
      </w:r>
    </w:p>
    <w:p w14:paraId="6EE6FB9F" w14:textId="77777777" w:rsidR="000C3E6E" w:rsidRPr="0042148E" w:rsidRDefault="000C3E6E" w:rsidP="000C3E6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723"/>
        <w:gridCol w:w="4191"/>
      </w:tblGrid>
      <w:tr w:rsidR="0042148E" w:rsidRPr="0042148E" w14:paraId="774B98D9" w14:textId="77777777" w:rsidTr="005643FC">
        <w:tc>
          <w:tcPr>
            <w:tcW w:w="713" w:type="dxa"/>
            <w:shd w:val="clear" w:color="auto" w:fill="auto"/>
          </w:tcPr>
          <w:p w14:paraId="2E4FFBC6" w14:textId="77777777" w:rsidR="000C3E6E" w:rsidRPr="0042148E" w:rsidRDefault="000C3E6E" w:rsidP="005643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bCs/>
                <w:sz w:val="26"/>
                <w:szCs w:val="26"/>
              </w:rPr>
              <w:t>№№</w:t>
            </w:r>
          </w:p>
        </w:tc>
        <w:tc>
          <w:tcPr>
            <w:tcW w:w="4811" w:type="dxa"/>
            <w:shd w:val="clear" w:color="auto" w:fill="auto"/>
          </w:tcPr>
          <w:p w14:paraId="4D7A9BE4" w14:textId="77777777" w:rsidR="000C3E6E" w:rsidRPr="0042148E" w:rsidRDefault="000C3E6E" w:rsidP="005643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bCs/>
                <w:sz w:val="26"/>
                <w:szCs w:val="26"/>
              </w:rPr>
              <w:t>ФИО</w:t>
            </w:r>
          </w:p>
        </w:tc>
        <w:tc>
          <w:tcPr>
            <w:tcW w:w="4252" w:type="dxa"/>
            <w:shd w:val="clear" w:color="auto" w:fill="auto"/>
          </w:tcPr>
          <w:p w14:paraId="73BB662C" w14:textId="77777777" w:rsidR="000C3E6E" w:rsidRPr="0042148E" w:rsidRDefault="000C3E6E" w:rsidP="005643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42148E">
              <w:rPr>
                <w:rFonts w:ascii="Times New Roman" w:hAnsi="Times New Roman" w:cs="Times New Roman"/>
                <w:bCs/>
                <w:sz w:val="26"/>
                <w:szCs w:val="26"/>
              </w:rPr>
              <w:t>Должность</w:t>
            </w:r>
          </w:p>
        </w:tc>
      </w:tr>
      <w:tr w:rsidR="0042148E" w:rsidRPr="0042148E" w14:paraId="28B1464D" w14:textId="77777777" w:rsidTr="005643FC">
        <w:tc>
          <w:tcPr>
            <w:tcW w:w="713" w:type="dxa"/>
            <w:shd w:val="clear" w:color="auto" w:fill="auto"/>
          </w:tcPr>
          <w:p w14:paraId="2A33A835" w14:textId="77777777" w:rsidR="000C3E6E" w:rsidRPr="0042148E" w:rsidRDefault="000C3E6E" w:rsidP="005643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811" w:type="dxa"/>
            <w:shd w:val="clear" w:color="auto" w:fill="auto"/>
          </w:tcPr>
          <w:p w14:paraId="1AC8B7F9" w14:textId="77777777" w:rsidR="000C3E6E" w:rsidRPr="0042148E" w:rsidRDefault="000C3E6E" w:rsidP="005643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14:paraId="21468035" w14:textId="77777777" w:rsidR="000C3E6E" w:rsidRPr="0042148E" w:rsidRDefault="000C3E6E" w:rsidP="005643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33E2B1AB" w14:textId="77777777" w:rsidR="000C3E6E" w:rsidRPr="0042148E" w:rsidRDefault="000C3E6E" w:rsidP="000C3E6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1AC6C1B8" w14:textId="77777777" w:rsidR="000C3E6E" w:rsidRPr="0042148E" w:rsidRDefault="000C3E6E" w:rsidP="000C3E6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6026617" w14:textId="77777777" w:rsidR="000C3E6E" w:rsidRPr="0042148E" w:rsidRDefault="000C3E6E" w:rsidP="000C3E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2148E">
        <w:rPr>
          <w:rFonts w:ascii="Times New Roman" w:hAnsi="Times New Roman" w:cs="Times New Roman"/>
          <w:sz w:val="26"/>
          <w:szCs w:val="26"/>
        </w:rPr>
        <w:t>____________________________       ____________________       __________________</w:t>
      </w:r>
    </w:p>
    <w:p w14:paraId="35136DAD" w14:textId="77777777" w:rsidR="000C3E6E" w:rsidRPr="0042148E" w:rsidRDefault="000C3E6E" w:rsidP="000C3E6E">
      <w:pPr>
        <w:pStyle w:val="ConsPlusNonformat"/>
        <w:jc w:val="both"/>
        <w:rPr>
          <w:rFonts w:ascii="Times New Roman" w:hAnsi="Times New Roman" w:cs="Times New Roman"/>
        </w:rPr>
      </w:pPr>
      <w:r w:rsidRPr="0042148E">
        <w:rPr>
          <w:rFonts w:ascii="Times New Roman" w:hAnsi="Times New Roman" w:cs="Times New Roman"/>
          <w:i/>
        </w:rPr>
        <w:t xml:space="preserve">     (указать наименование должности                                   (подпись)                               (ФИО, расшифровка)</w:t>
      </w:r>
    </w:p>
    <w:p w14:paraId="0ED7D041" w14:textId="77777777" w:rsidR="00F24D98" w:rsidRPr="0042148E" w:rsidRDefault="00F24D98" w:rsidP="000F43E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eastAsiaTheme="minorHAnsi" w:cs="Times New Roman"/>
          <w:sz w:val="24"/>
          <w:szCs w:val="24"/>
        </w:rPr>
        <w:sectPr w:rsidR="00F24D98" w:rsidRPr="0042148E" w:rsidSect="00EA3838">
          <w:pgSz w:w="11906" w:h="16838"/>
          <w:pgMar w:top="1134" w:right="851" w:bottom="567" w:left="1418" w:header="709" w:footer="709" w:gutter="0"/>
          <w:cols w:space="708"/>
          <w:titlePg/>
          <w:docGrid w:linePitch="360"/>
        </w:sectPr>
      </w:pPr>
    </w:p>
    <w:p w14:paraId="2FF3E86F" w14:textId="28AC770D" w:rsidR="002A6FD1" w:rsidRPr="0042148E" w:rsidRDefault="002A6FD1" w:rsidP="004214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Приложение № 3 </w:t>
      </w:r>
    </w:p>
    <w:p w14:paraId="4086263B" w14:textId="0D383800" w:rsidR="002A6FD1" w:rsidRPr="0042148E" w:rsidRDefault="00F67D91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к Приложению №</w:t>
      </w:r>
      <w:r w:rsidR="00F117EC">
        <w:rPr>
          <w:rFonts w:ascii="Times New Roman" w:hAnsi="Times New Roman" w:cs="Times New Roman"/>
          <w:sz w:val="24"/>
          <w:szCs w:val="24"/>
        </w:rPr>
        <w:t>8</w:t>
      </w:r>
    </w:p>
    <w:p w14:paraId="75758DE1" w14:textId="77777777" w:rsidR="002A6FD1" w:rsidRPr="0042148E" w:rsidRDefault="002A6FD1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39D0F8E2" w14:textId="77777777" w:rsidR="002A6FD1" w:rsidRPr="0042148E" w:rsidRDefault="002A6FD1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23CCAA05" w14:textId="20E8D197" w:rsidR="002A6FD1" w:rsidRPr="0042148E" w:rsidRDefault="002A6FD1" w:rsidP="004214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7DA3550F" w14:textId="1A98926B" w:rsidR="002A6FD1" w:rsidRPr="00F117EC" w:rsidRDefault="002A6FD1" w:rsidP="002A6FD1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r w:rsidRPr="00F117EC">
        <w:rPr>
          <w:rFonts w:ascii="Times New Roman" w:eastAsia="Arial Unicode MS" w:hAnsi="Times New Roman" w:cs="Times New Roman"/>
          <w:b/>
          <w:bCs/>
          <w:sz w:val="26"/>
          <w:szCs w:val="26"/>
        </w:rPr>
        <w:t>Перечень контактной информации</w:t>
      </w:r>
      <w:r w:rsidR="00187E8E" w:rsidRPr="00F117EC">
        <w:rPr>
          <w:rStyle w:val="afb"/>
          <w:rFonts w:ascii="Times New Roman" w:eastAsia="Arial Unicode MS" w:hAnsi="Times New Roman" w:cs="Times New Roman"/>
          <w:b/>
          <w:bCs/>
          <w:sz w:val="26"/>
          <w:szCs w:val="26"/>
        </w:rPr>
        <w:footnoteReference w:id="3"/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594"/>
        <w:gridCol w:w="3370"/>
        <w:gridCol w:w="2311"/>
        <w:gridCol w:w="3070"/>
      </w:tblGrid>
      <w:tr w:rsidR="0042148E" w:rsidRPr="00F117EC" w14:paraId="2ACF3A11" w14:textId="77777777" w:rsidTr="00F117EC">
        <w:tc>
          <w:tcPr>
            <w:tcW w:w="594" w:type="dxa"/>
            <w:vAlign w:val="center"/>
          </w:tcPr>
          <w:p w14:paraId="7E031915" w14:textId="77777777" w:rsidR="002A6FD1" w:rsidRPr="00F117E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№ п/п</w:t>
            </w:r>
          </w:p>
        </w:tc>
        <w:tc>
          <w:tcPr>
            <w:tcW w:w="3370" w:type="dxa"/>
            <w:vAlign w:val="center"/>
          </w:tcPr>
          <w:p w14:paraId="57E6258D" w14:textId="77777777" w:rsidR="002A6FD1" w:rsidRPr="00F117E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Наименование параметра</w:t>
            </w:r>
          </w:p>
        </w:tc>
        <w:tc>
          <w:tcPr>
            <w:tcW w:w="2311" w:type="dxa"/>
            <w:vAlign w:val="center"/>
          </w:tcPr>
          <w:p w14:paraId="333B73DB" w14:textId="41BBE907" w:rsidR="002A6FD1" w:rsidRPr="00F117E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Исполнитель</w:t>
            </w:r>
          </w:p>
        </w:tc>
        <w:tc>
          <w:tcPr>
            <w:tcW w:w="3070" w:type="dxa"/>
            <w:vAlign w:val="center"/>
          </w:tcPr>
          <w:p w14:paraId="0AD8660A" w14:textId="77D832DF" w:rsidR="002A6FD1" w:rsidRPr="00F117E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Заказчик</w:t>
            </w:r>
          </w:p>
        </w:tc>
      </w:tr>
      <w:tr w:rsidR="0042148E" w:rsidRPr="00F117EC" w14:paraId="68CDA49C" w14:textId="77777777" w:rsidTr="00F117EC">
        <w:tc>
          <w:tcPr>
            <w:tcW w:w="594" w:type="dxa"/>
          </w:tcPr>
          <w:p w14:paraId="6AF36D00" w14:textId="77777777" w:rsidR="002A6FD1" w:rsidRPr="00F117E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1.</w:t>
            </w:r>
          </w:p>
        </w:tc>
        <w:tc>
          <w:tcPr>
            <w:tcW w:w="3370" w:type="dxa"/>
          </w:tcPr>
          <w:p w14:paraId="17A97623" w14:textId="77777777" w:rsidR="002A6FD1" w:rsidRPr="00F117E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Телефон</w:t>
            </w:r>
          </w:p>
        </w:tc>
        <w:tc>
          <w:tcPr>
            <w:tcW w:w="2311" w:type="dxa"/>
          </w:tcPr>
          <w:p w14:paraId="5B25EE29" w14:textId="07CCFFDE" w:rsidR="002A6FD1" w:rsidRPr="00F117E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070" w:type="dxa"/>
          </w:tcPr>
          <w:p w14:paraId="592E85BE" w14:textId="0F8BF89B" w:rsidR="002A6FD1" w:rsidRPr="00F117E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2148E" w:rsidRPr="00F117EC" w14:paraId="59BFC18B" w14:textId="77777777" w:rsidTr="00F117EC">
        <w:tc>
          <w:tcPr>
            <w:tcW w:w="594" w:type="dxa"/>
          </w:tcPr>
          <w:p w14:paraId="09AC1A60" w14:textId="40D70C81" w:rsidR="002A6FD1" w:rsidRPr="00F117E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2.</w:t>
            </w:r>
          </w:p>
        </w:tc>
        <w:tc>
          <w:tcPr>
            <w:tcW w:w="3370" w:type="dxa"/>
          </w:tcPr>
          <w:p w14:paraId="2A7C92C4" w14:textId="77777777" w:rsidR="002A6FD1" w:rsidRPr="00F117E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Адрес электронной почты</w:t>
            </w:r>
          </w:p>
        </w:tc>
        <w:tc>
          <w:tcPr>
            <w:tcW w:w="2311" w:type="dxa"/>
          </w:tcPr>
          <w:p w14:paraId="08174465" w14:textId="660770A5" w:rsidR="002A6FD1" w:rsidRPr="00F117E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3070" w:type="dxa"/>
          </w:tcPr>
          <w:p w14:paraId="7FA78C56" w14:textId="55D1A082" w:rsidR="002A6FD1" w:rsidRPr="00F117E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42148E" w:rsidRPr="00F117EC" w14:paraId="47C6F22A" w14:textId="77777777" w:rsidTr="00F117EC">
        <w:tc>
          <w:tcPr>
            <w:tcW w:w="594" w:type="dxa"/>
          </w:tcPr>
          <w:p w14:paraId="2C70C68B" w14:textId="62243823" w:rsidR="002A6FD1" w:rsidRPr="00F117EC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  <w:t>3.</w:t>
            </w:r>
          </w:p>
        </w:tc>
        <w:tc>
          <w:tcPr>
            <w:tcW w:w="3370" w:type="dxa"/>
          </w:tcPr>
          <w:p w14:paraId="7D7D7C30" w14:textId="77777777" w:rsidR="002A6FD1" w:rsidRPr="00F117EC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F117EC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Контактное лицо</w:t>
            </w:r>
          </w:p>
        </w:tc>
        <w:tc>
          <w:tcPr>
            <w:tcW w:w="2311" w:type="dxa"/>
          </w:tcPr>
          <w:p w14:paraId="52123865" w14:textId="2E3450F8" w:rsidR="002A6FD1" w:rsidRPr="00F117EC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</w:p>
        </w:tc>
        <w:tc>
          <w:tcPr>
            <w:tcW w:w="3070" w:type="dxa"/>
          </w:tcPr>
          <w:p w14:paraId="200A5761" w14:textId="35919CAC" w:rsidR="002A6FD1" w:rsidRPr="00F117EC" w:rsidRDefault="002A6FD1" w:rsidP="00235F3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F5EEF60" w14:textId="3D68B79E" w:rsidR="008B036C" w:rsidRPr="00F117EC" w:rsidRDefault="008B036C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6"/>
          <w:szCs w:val="26"/>
        </w:rPr>
      </w:pPr>
    </w:p>
    <w:p w14:paraId="7558F7BF" w14:textId="712541EF" w:rsidR="0042148E" w:rsidRPr="00F117EC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6"/>
          <w:szCs w:val="26"/>
        </w:rPr>
      </w:pPr>
    </w:p>
    <w:p w14:paraId="3D5F6F3A" w14:textId="65F2EF4A" w:rsidR="0042148E" w:rsidRPr="00F117EC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6"/>
          <w:szCs w:val="26"/>
        </w:rPr>
      </w:pPr>
    </w:p>
    <w:p w14:paraId="33D2EA3C" w14:textId="057D42E5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7BFEE5" w14:textId="7CEE576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E9BFDCE" w14:textId="0090EEA3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31F9770" w14:textId="7E0194AD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1DB1B938" w14:textId="461B634C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3BD3F2A" w14:textId="2E2CFEF5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F3DC889" w14:textId="5042E6D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9EB35A" w14:textId="3053571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840ED91" w14:textId="3DE68FD8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12925D6" w14:textId="329D70D0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CFDAEE2" w14:textId="0B2AED58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8E00943" w14:textId="15CFFCF9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728A7AF" w14:textId="1DB5CC81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27321DD" w14:textId="75E7138B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CE5A9CB" w14:textId="51AF929B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798378C" w14:textId="0597DDA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E1E7FA5" w14:textId="6313B71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66367D1" w14:textId="2E925F78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0654E51" w14:textId="097A5D75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66017CA" w14:textId="1F7D6266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8349782" w14:textId="04A50F67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B4C863C" w14:textId="51C67EE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6FEDB87" w14:textId="3A3896B2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7F9FD89" w14:textId="3C804690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01FDB54" w14:textId="012DF744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B73A5B2" w14:textId="7EA88E21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236185F2" w14:textId="6F5C556D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44461F7F" w14:textId="5133305D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3D348D6" w14:textId="4B9E068B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86DE34F" w14:textId="7AB5F4E2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3180823B" w14:textId="2A10DC4A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0DB1C49F" w14:textId="17E935C9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567249D7" w14:textId="30F8B679" w:rsidR="0042148E" w:rsidRPr="0042148E" w:rsidRDefault="0042148E" w:rsidP="0042148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Приложение № 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21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7AE52" w14:textId="65DF4726" w:rsidR="0042148E" w:rsidRPr="0042148E" w:rsidRDefault="0042148E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к Приложению №</w:t>
      </w:r>
      <w:r w:rsidR="00F117EC">
        <w:rPr>
          <w:rFonts w:ascii="Times New Roman" w:hAnsi="Times New Roman" w:cs="Times New Roman"/>
          <w:sz w:val="24"/>
          <w:szCs w:val="24"/>
        </w:rPr>
        <w:t>8</w:t>
      </w:r>
    </w:p>
    <w:p w14:paraId="65376B3C" w14:textId="77777777" w:rsidR="0042148E" w:rsidRPr="0042148E" w:rsidRDefault="0042148E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A19C8EC" w14:textId="77777777" w:rsidR="0042148E" w:rsidRPr="0042148E" w:rsidRDefault="0042148E" w:rsidP="0042148E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6A3DBD54" w14:textId="77777777" w:rsidR="0042148E" w:rsidRPr="0042148E" w:rsidRDefault="0042148E" w:rsidP="004214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3963D9A0" w14:textId="77777777" w:rsidR="004A3DFD" w:rsidRDefault="004A3DFD" w:rsidP="0042148E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4A3DFD">
        <w:rPr>
          <w:rFonts w:ascii="Times New Roman" w:eastAsia="Arial Unicode MS" w:hAnsi="Times New Roman" w:cs="Times New Roman"/>
          <w:b/>
          <w:bCs/>
          <w:sz w:val="24"/>
          <w:szCs w:val="24"/>
        </w:rPr>
        <w:t>Акта сверки</w:t>
      </w: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</w:p>
    <w:p w14:paraId="300389AD" w14:textId="09AC7DD4" w:rsidR="0042148E" w:rsidRPr="0042148E" w:rsidRDefault="0042148E" w:rsidP="0042148E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(форма, используемая Исполнителем)</w:t>
      </w:r>
    </w:p>
    <w:p w14:paraId="6EFF19B4" w14:textId="77777777" w:rsidR="0042148E" w:rsidRPr="0042148E" w:rsidRDefault="0042148E" w:rsidP="0042148E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p w14:paraId="68C110B9" w14:textId="7A1E909F" w:rsidR="0042148E" w:rsidRDefault="0042148E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19F2996" w14:textId="59FA556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3AA765A" w14:textId="0B2FC3D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278BD69" w14:textId="28C37C8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E8E0DE1" w14:textId="208E5782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FBFDE3C" w14:textId="3E8BE3D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7B18275" w14:textId="55BE3B8A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DFEF505" w14:textId="62957131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A243F8B" w14:textId="4F9ADF4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375920D" w14:textId="43A08D1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151DEAA" w14:textId="45F7C62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D798029" w14:textId="7344E5A2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52A7CDA" w14:textId="557853C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433354B" w14:textId="7E79DE7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458281D" w14:textId="14137C61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A976257" w14:textId="193AA11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943E65E" w14:textId="7D2C5E0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A2151CC" w14:textId="727B8CF0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8DAD3B1" w14:textId="7872EB88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BC2B298" w14:textId="0EE5B0E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CC0193C" w14:textId="4091A6E8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EBCF94F" w14:textId="1D93FF6B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1BA7F57" w14:textId="324BE4D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4981F12" w14:textId="772A8DE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692D6BF" w14:textId="29B983CB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D01D398" w14:textId="5FD080F0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CEF5705" w14:textId="6AF905D3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E6171A7" w14:textId="055A04E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97A7585" w14:textId="3798F1F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1874FE6" w14:textId="0346182A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319B0AA" w14:textId="0DBD8BB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BA54D5C" w14:textId="4465393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A51EAAB" w14:textId="3BC6012E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6280B5E" w14:textId="32010B9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D262BC4" w14:textId="5894DC2A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1CF0CF9" w14:textId="4CDE1F8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06C9F4B" w14:textId="05171B75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2850549" w14:textId="28A86EFF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0B6F085" w14:textId="29E44CF9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669B5BD" w14:textId="34987CD0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8F9154C" w14:textId="032D853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45C1979" w14:textId="41C86316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78A2AF1" w14:textId="2A8448C9" w:rsidR="004A3DFD" w:rsidRPr="0042148E" w:rsidRDefault="004A3DFD" w:rsidP="004A3DFD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Приложение № 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214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9E3378" w14:textId="442899AB" w:rsidR="004A3DFD" w:rsidRPr="0042148E" w:rsidRDefault="004A3DFD" w:rsidP="004A3DFD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к Приложению №</w:t>
      </w:r>
      <w:r w:rsidR="00F117EC">
        <w:rPr>
          <w:rFonts w:ascii="Times New Roman" w:hAnsi="Times New Roman" w:cs="Times New Roman"/>
          <w:sz w:val="24"/>
          <w:szCs w:val="24"/>
        </w:rPr>
        <w:t>8</w:t>
      </w:r>
    </w:p>
    <w:p w14:paraId="52296D37" w14:textId="77777777" w:rsidR="004A3DFD" w:rsidRPr="0042148E" w:rsidRDefault="004A3DFD" w:rsidP="004A3DFD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A4FC308" w14:textId="77777777" w:rsidR="004A3DFD" w:rsidRPr="0042148E" w:rsidRDefault="004A3DFD" w:rsidP="004A3DFD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00F9BA8A" w14:textId="77777777" w:rsidR="004A3DFD" w:rsidRPr="0042148E" w:rsidRDefault="004A3DFD" w:rsidP="004A3D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48E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0775EF31" w14:textId="77777777" w:rsidR="004A3DFD" w:rsidRDefault="004A3DFD" w:rsidP="004A3DFD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Счет на оплату</w:t>
      </w:r>
    </w:p>
    <w:p w14:paraId="5265E0F9" w14:textId="77777777" w:rsidR="004A3DFD" w:rsidRPr="0042148E" w:rsidRDefault="004A3DFD" w:rsidP="004A3DFD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(форма, используемая Исполнителем)</w:t>
      </w:r>
    </w:p>
    <w:p w14:paraId="3F8E28F8" w14:textId="77777777" w:rsidR="004A3DFD" w:rsidRDefault="004A3DFD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B5EB5B8" w14:textId="1AF5D1ED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3832519" w14:textId="5C8EFBE4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462335D" w14:textId="613B54F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C36A07B" w14:textId="579ED8EC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3F4B6FF" w14:textId="73CB858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1CF143D" w14:textId="674DA4A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8B1B644" w14:textId="75F59F50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AEDB4F3" w14:textId="6112AE2E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4B10363" w14:textId="355036DF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155C879" w14:textId="4AD3F455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05134B9" w14:textId="0B7210FA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201F966" w14:textId="10D2BCA8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F9C2250" w14:textId="5DA0CE4E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7D175C93" w14:textId="4D92FA7D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AA06082" w14:textId="1CE50D9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A47A2BE" w14:textId="05729A95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8A0EA06" w14:textId="65130986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661565D" w14:textId="368FD3A3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6B6D39B" w14:textId="730A3A4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A6B50DF" w14:textId="3B57687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23500D01" w14:textId="5F1584B0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7902BC1" w14:textId="65BA2303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0DE0847" w14:textId="62096B0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E5B1168" w14:textId="75EA1F77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31C61D61" w14:textId="3192850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D06C0F3" w14:textId="67A614CB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69788D2E" w14:textId="1DF62544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7005DE0" w14:textId="17392D06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0780F20F" w14:textId="3CC2A5CF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25FD19D" w14:textId="4FADD03E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5A1ACC1D" w14:textId="0FC1B9B2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15FDA999" w14:textId="01B2CCAA" w:rsidR="006036F4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p w14:paraId="436238D3" w14:textId="77777777" w:rsidR="006036F4" w:rsidRPr="0042148E" w:rsidRDefault="006036F4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b/>
          <w:sz w:val="24"/>
          <w:szCs w:val="24"/>
        </w:rPr>
      </w:pPr>
    </w:p>
    <w:sectPr w:rsidR="006036F4" w:rsidRPr="0042148E" w:rsidSect="007542C6"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9185EC" w16cid:durableId="2B190E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3AFB2" w14:textId="77777777" w:rsidR="00EF5DF7" w:rsidRDefault="00EF5DF7" w:rsidP="000D6027">
      <w:pPr>
        <w:spacing w:after="0" w:line="240" w:lineRule="auto"/>
      </w:pPr>
      <w:r>
        <w:separator/>
      </w:r>
    </w:p>
  </w:endnote>
  <w:endnote w:type="continuationSeparator" w:id="0">
    <w:p w14:paraId="22715230" w14:textId="77777777" w:rsidR="00EF5DF7" w:rsidRDefault="00EF5DF7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499B67" w14:textId="77777777" w:rsidR="00EF5DF7" w:rsidRDefault="00EF5DF7" w:rsidP="000D6027">
      <w:pPr>
        <w:spacing w:after="0" w:line="240" w:lineRule="auto"/>
      </w:pPr>
      <w:r>
        <w:separator/>
      </w:r>
    </w:p>
  </w:footnote>
  <w:footnote w:type="continuationSeparator" w:id="0">
    <w:p w14:paraId="0AEF7867" w14:textId="77777777" w:rsidR="00EF5DF7" w:rsidRDefault="00EF5DF7" w:rsidP="000D6027">
      <w:pPr>
        <w:spacing w:after="0" w:line="240" w:lineRule="auto"/>
      </w:pPr>
      <w:r>
        <w:continuationSeparator/>
      </w:r>
    </w:p>
  </w:footnote>
  <w:footnote w:id="1">
    <w:p w14:paraId="670281B3" w14:textId="16D1604D" w:rsidR="005F7027" w:rsidRPr="002E1CA9" w:rsidRDefault="005F7027" w:rsidP="008B036C">
      <w:pPr>
        <w:pStyle w:val="af9"/>
        <w:jc w:val="both"/>
        <w:rPr>
          <w:rFonts w:ascii="Times New Roman" w:hAnsi="Times New Roman" w:cs="Times New Roman"/>
        </w:rPr>
      </w:pPr>
      <w:r w:rsidRPr="002E1CA9">
        <w:rPr>
          <w:rStyle w:val="afb"/>
          <w:rFonts w:ascii="Times New Roman" w:hAnsi="Times New Roman" w:cs="Times New Roman"/>
        </w:rPr>
        <w:footnoteRef/>
      </w:r>
      <w:r w:rsidRPr="002E1CA9">
        <w:rPr>
          <w:rFonts w:ascii="Times New Roman" w:hAnsi="Times New Roman" w:cs="Times New Roman"/>
        </w:rPr>
        <w:t xml:space="preserve"> </w:t>
      </w:r>
      <w:r w:rsidR="00805CA6">
        <w:rPr>
          <w:rFonts w:ascii="Times New Roman" w:hAnsi="Times New Roman" w:cs="Times New Roman"/>
        </w:rPr>
        <w:t>Стороны</w:t>
      </w:r>
      <w:r w:rsidRPr="002E1CA9">
        <w:rPr>
          <w:rFonts w:ascii="Times New Roman" w:hAnsi="Times New Roman" w:cs="Times New Roman"/>
        </w:rPr>
        <w:t xml:space="preserve"> вправе детализировать порядок </w:t>
      </w:r>
      <w:r>
        <w:rPr>
          <w:rFonts w:ascii="Times New Roman" w:hAnsi="Times New Roman" w:cs="Times New Roman"/>
        </w:rPr>
        <w:t>применения электронной подписи в документообороте как при заключении Д</w:t>
      </w:r>
      <w:r w:rsidRPr="002E1CA9">
        <w:rPr>
          <w:rFonts w:ascii="Times New Roman" w:hAnsi="Times New Roman" w:cs="Times New Roman"/>
        </w:rPr>
        <w:t>оговора, так и в процессе его исполнения.</w:t>
      </w:r>
    </w:p>
    <w:p w14:paraId="6636A104" w14:textId="77777777" w:rsidR="005F7027" w:rsidRDefault="005F7027" w:rsidP="008B036C">
      <w:pPr>
        <w:pStyle w:val="af9"/>
      </w:pPr>
    </w:p>
  </w:footnote>
  <w:footnote w:id="2">
    <w:p w14:paraId="700E25EF" w14:textId="3E602A7E" w:rsidR="00E62DB7" w:rsidRPr="00E62DB7" w:rsidRDefault="00E62DB7">
      <w:pPr>
        <w:pStyle w:val="af9"/>
        <w:rPr>
          <w:rFonts w:ascii="Times New Roman" w:hAnsi="Times New Roman" w:cs="Times New Roman"/>
          <w:i/>
        </w:rPr>
      </w:pPr>
      <w:r w:rsidRPr="00E62DB7">
        <w:rPr>
          <w:rStyle w:val="afb"/>
          <w:rFonts w:ascii="Times New Roman" w:hAnsi="Times New Roman" w:cs="Times New Roman"/>
          <w:i/>
        </w:rPr>
        <w:footnoteRef/>
      </w:r>
      <w:r w:rsidRPr="00E62DB7">
        <w:rPr>
          <w:rFonts w:ascii="Times New Roman" w:hAnsi="Times New Roman" w:cs="Times New Roman"/>
          <w:i/>
        </w:rPr>
        <w:t xml:space="preserve"> </w:t>
      </w:r>
      <w:r w:rsidRPr="00F117EC">
        <w:rPr>
          <w:rFonts w:ascii="Times New Roman" w:hAnsi="Times New Roman" w:cs="Times New Roman"/>
          <w:i/>
          <w:sz w:val="24"/>
        </w:rPr>
        <w:t>Стороны вправе включить в перечень документов, направляемых Сторонами в рамках информационного обмена с использованием УКЭП иные документы, направление которых предусмотрено условиями настоящего Договора</w:t>
      </w:r>
    </w:p>
  </w:footnote>
  <w:footnote w:id="3">
    <w:p w14:paraId="7E482C0B" w14:textId="0D8BAC5D" w:rsidR="0042148E" w:rsidRPr="00F117EC" w:rsidRDefault="00187E8E">
      <w:pPr>
        <w:pStyle w:val="af9"/>
        <w:rPr>
          <w:rFonts w:ascii="Times New Roman" w:hAnsi="Times New Roman" w:cs="Times New Roman"/>
          <w:i/>
        </w:rPr>
      </w:pPr>
      <w:r w:rsidRPr="00F117EC">
        <w:rPr>
          <w:rStyle w:val="afb"/>
          <w:rFonts w:ascii="Times New Roman" w:hAnsi="Times New Roman" w:cs="Times New Roman"/>
          <w:i/>
        </w:rPr>
        <w:footnoteRef/>
      </w:r>
      <w:r w:rsidRPr="00F117EC">
        <w:rPr>
          <w:rFonts w:ascii="Times New Roman" w:hAnsi="Times New Roman" w:cs="Times New Roman"/>
          <w:i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F117EC">
        <w:rPr>
          <w:rFonts w:ascii="Times New Roman" w:hAnsi="Times New Roman" w:cs="Times New Roman"/>
          <w:b/>
          <w:i/>
        </w:rPr>
        <w:t>(данную сноску удалить</w:t>
      </w:r>
      <w:r w:rsidRPr="00F117EC">
        <w:rPr>
          <w:rFonts w:ascii="Times New Roman" w:hAnsi="Times New Roman" w:cs="Times New Roman"/>
          <w:i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3EB1AAB7" w:rsidR="005F7027" w:rsidRPr="004D3DB6" w:rsidRDefault="005F702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13D4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46E4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7875"/>
    <w:rsid w:val="00141F31"/>
    <w:rsid w:val="0014323B"/>
    <w:rsid w:val="00145EAF"/>
    <w:rsid w:val="00146337"/>
    <w:rsid w:val="00151FFD"/>
    <w:rsid w:val="00157760"/>
    <w:rsid w:val="00157EDE"/>
    <w:rsid w:val="0016112D"/>
    <w:rsid w:val="00164368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60CE"/>
    <w:rsid w:val="00187E8E"/>
    <w:rsid w:val="00191F09"/>
    <w:rsid w:val="00194FA2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DAC"/>
    <w:rsid w:val="0020544F"/>
    <w:rsid w:val="0022139E"/>
    <w:rsid w:val="00222411"/>
    <w:rsid w:val="00222F74"/>
    <w:rsid w:val="00227048"/>
    <w:rsid w:val="002270CB"/>
    <w:rsid w:val="0024020F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74E8"/>
    <w:rsid w:val="002876B8"/>
    <w:rsid w:val="0029197E"/>
    <w:rsid w:val="002925BD"/>
    <w:rsid w:val="0029378D"/>
    <w:rsid w:val="00293F8A"/>
    <w:rsid w:val="00296F8E"/>
    <w:rsid w:val="002A4072"/>
    <w:rsid w:val="002A6FD1"/>
    <w:rsid w:val="002A7905"/>
    <w:rsid w:val="002B0703"/>
    <w:rsid w:val="002B1819"/>
    <w:rsid w:val="002C045D"/>
    <w:rsid w:val="002D6D35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B66F9"/>
    <w:rsid w:val="003C70D4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64C1"/>
    <w:rsid w:val="003E7FA2"/>
    <w:rsid w:val="003F63A5"/>
    <w:rsid w:val="003F768A"/>
    <w:rsid w:val="00401BD4"/>
    <w:rsid w:val="00401F1B"/>
    <w:rsid w:val="00406427"/>
    <w:rsid w:val="00415C30"/>
    <w:rsid w:val="004173BB"/>
    <w:rsid w:val="0042148E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6136E"/>
    <w:rsid w:val="00462384"/>
    <w:rsid w:val="004629A4"/>
    <w:rsid w:val="00467F85"/>
    <w:rsid w:val="00470E89"/>
    <w:rsid w:val="00481AFB"/>
    <w:rsid w:val="00484C3F"/>
    <w:rsid w:val="004918BF"/>
    <w:rsid w:val="004921E3"/>
    <w:rsid w:val="00492D26"/>
    <w:rsid w:val="00495021"/>
    <w:rsid w:val="004A223C"/>
    <w:rsid w:val="004A31C1"/>
    <w:rsid w:val="004A3DFD"/>
    <w:rsid w:val="004A479D"/>
    <w:rsid w:val="004A6DF0"/>
    <w:rsid w:val="004A7E8F"/>
    <w:rsid w:val="004B1FCD"/>
    <w:rsid w:val="004B4392"/>
    <w:rsid w:val="004B62AE"/>
    <w:rsid w:val="004B6A09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36B"/>
    <w:rsid w:val="00526F0F"/>
    <w:rsid w:val="00531148"/>
    <w:rsid w:val="0053276A"/>
    <w:rsid w:val="00536B48"/>
    <w:rsid w:val="00540BB4"/>
    <w:rsid w:val="00541CFA"/>
    <w:rsid w:val="00545AB3"/>
    <w:rsid w:val="00546BC2"/>
    <w:rsid w:val="005470CC"/>
    <w:rsid w:val="00550845"/>
    <w:rsid w:val="00552A33"/>
    <w:rsid w:val="0056035D"/>
    <w:rsid w:val="005633C5"/>
    <w:rsid w:val="0056340A"/>
    <w:rsid w:val="0056636A"/>
    <w:rsid w:val="005677C8"/>
    <w:rsid w:val="005725CB"/>
    <w:rsid w:val="00576C62"/>
    <w:rsid w:val="00580343"/>
    <w:rsid w:val="00580AB6"/>
    <w:rsid w:val="00584D56"/>
    <w:rsid w:val="0058720E"/>
    <w:rsid w:val="00591243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0443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7027"/>
    <w:rsid w:val="0060240A"/>
    <w:rsid w:val="006036F4"/>
    <w:rsid w:val="00603BAA"/>
    <w:rsid w:val="00603DF6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162A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C0FC8"/>
    <w:rsid w:val="007D1061"/>
    <w:rsid w:val="007D3CFD"/>
    <w:rsid w:val="007D5988"/>
    <w:rsid w:val="007D7BF0"/>
    <w:rsid w:val="007E6144"/>
    <w:rsid w:val="007E76BC"/>
    <w:rsid w:val="007F3CB8"/>
    <w:rsid w:val="007F3DAB"/>
    <w:rsid w:val="007F6F2A"/>
    <w:rsid w:val="00805CA6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153"/>
    <w:rsid w:val="008453EA"/>
    <w:rsid w:val="00845BFD"/>
    <w:rsid w:val="008467BA"/>
    <w:rsid w:val="00852C81"/>
    <w:rsid w:val="00852F96"/>
    <w:rsid w:val="00860DA0"/>
    <w:rsid w:val="00861831"/>
    <w:rsid w:val="008626BC"/>
    <w:rsid w:val="00865F60"/>
    <w:rsid w:val="00871C5C"/>
    <w:rsid w:val="00873DD9"/>
    <w:rsid w:val="00884EE3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09AE"/>
    <w:rsid w:val="008E4E16"/>
    <w:rsid w:val="008E56AE"/>
    <w:rsid w:val="008F30D1"/>
    <w:rsid w:val="008F3305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6807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4D10"/>
    <w:rsid w:val="00965DDA"/>
    <w:rsid w:val="00965FD9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7438"/>
    <w:rsid w:val="00A108B1"/>
    <w:rsid w:val="00A11877"/>
    <w:rsid w:val="00A12B9E"/>
    <w:rsid w:val="00A154BC"/>
    <w:rsid w:val="00A21067"/>
    <w:rsid w:val="00A26A2A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13D4"/>
    <w:rsid w:val="00B73DA0"/>
    <w:rsid w:val="00B8143C"/>
    <w:rsid w:val="00B819FA"/>
    <w:rsid w:val="00B92565"/>
    <w:rsid w:val="00B92CAC"/>
    <w:rsid w:val="00B95903"/>
    <w:rsid w:val="00B95FB9"/>
    <w:rsid w:val="00BA5FE0"/>
    <w:rsid w:val="00BB0FD0"/>
    <w:rsid w:val="00BB2C5E"/>
    <w:rsid w:val="00BB4115"/>
    <w:rsid w:val="00BC6E78"/>
    <w:rsid w:val="00BC7709"/>
    <w:rsid w:val="00BD15B8"/>
    <w:rsid w:val="00BD596E"/>
    <w:rsid w:val="00BD6365"/>
    <w:rsid w:val="00BD7899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41E9B"/>
    <w:rsid w:val="00C572EF"/>
    <w:rsid w:val="00C63AB2"/>
    <w:rsid w:val="00C6495A"/>
    <w:rsid w:val="00C66B56"/>
    <w:rsid w:val="00C71D95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532"/>
    <w:rsid w:val="00CD747B"/>
    <w:rsid w:val="00CE2B66"/>
    <w:rsid w:val="00CF21D4"/>
    <w:rsid w:val="00CF24A3"/>
    <w:rsid w:val="00CF58B7"/>
    <w:rsid w:val="00D01AA6"/>
    <w:rsid w:val="00D04D3D"/>
    <w:rsid w:val="00D067EB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7D17"/>
    <w:rsid w:val="00E508F3"/>
    <w:rsid w:val="00E556EE"/>
    <w:rsid w:val="00E611C4"/>
    <w:rsid w:val="00E62383"/>
    <w:rsid w:val="00E62BCC"/>
    <w:rsid w:val="00E62DB7"/>
    <w:rsid w:val="00E638B8"/>
    <w:rsid w:val="00E6766E"/>
    <w:rsid w:val="00E70DE7"/>
    <w:rsid w:val="00E72865"/>
    <w:rsid w:val="00E819D9"/>
    <w:rsid w:val="00E836A2"/>
    <w:rsid w:val="00E90708"/>
    <w:rsid w:val="00E936D7"/>
    <w:rsid w:val="00E959FD"/>
    <w:rsid w:val="00E961A6"/>
    <w:rsid w:val="00EA3838"/>
    <w:rsid w:val="00EA6F16"/>
    <w:rsid w:val="00EC3CB1"/>
    <w:rsid w:val="00EC4519"/>
    <w:rsid w:val="00EC473A"/>
    <w:rsid w:val="00ED6247"/>
    <w:rsid w:val="00EE06F5"/>
    <w:rsid w:val="00EE0C23"/>
    <w:rsid w:val="00EE62A3"/>
    <w:rsid w:val="00EE7459"/>
    <w:rsid w:val="00EE78B9"/>
    <w:rsid w:val="00EF0209"/>
    <w:rsid w:val="00EF35F0"/>
    <w:rsid w:val="00EF3F04"/>
    <w:rsid w:val="00EF5C70"/>
    <w:rsid w:val="00EF5DF7"/>
    <w:rsid w:val="00F002C2"/>
    <w:rsid w:val="00F03C0A"/>
    <w:rsid w:val="00F117EC"/>
    <w:rsid w:val="00F13EA4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2A67"/>
    <w:rsid w:val="00F933FD"/>
    <w:rsid w:val="00F9434D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753E"/>
    <w:rsid w:val="00FE523C"/>
    <w:rsid w:val="00FE7318"/>
    <w:rsid w:val="00FE7A7E"/>
    <w:rsid w:val="00FF0FBD"/>
    <w:rsid w:val="00FF1C72"/>
    <w:rsid w:val="00FF337B"/>
    <w:rsid w:val="00FF3D5B"/>
    <w:rsid w:val="00FF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D4929-6DF1-47EA-89AA-64A95E9D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2743</Words>
  <Characters>20498</Characters>
  <Application>Microsoft Office Word</Application>
  <DocSecurity>0</DocSecurity>
  <Lines>170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2</cp:revision>
  <cp:lastPrinted>2019-09-30T09:56:00Z</cp:lastPrinted>
  <dcterms:created xsi:type="dcterms:W3CDTF">2025-01-05T16:45:00Z</dcterms:created>
  <dcterms:modified xsi:type="dcterms:W3CDTF">2025-01-05T16:45:00Z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